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919" w:rsidRDefault="00BF5919">
      <w:pPr>
        <w:pStyle w:val="BodyText"/>
        <w:rPr>
          <w:rFonts w:ascii="Times New Roman"/>
          <w:sz w:val="20"/>
        </w:rPr>
      </w:pPr>
    </w:p>
    <w:p w:rsidR="00BF5919" w:rsidRDefault="00BF5919">
      <w:pPr>
        <w:pStyle w:val="BodyText"/>
        <w:rPr>
          <w:rFonts w:ascii="Times New Roman"/>
          <w:sz w:val="20"/>
        </w:rPr>
      </w:pPr>
    </w:p>
    <w:p w:rsidR="00BF5919" w:rsidRDefault="00BF5919">
      <w:pPr>
        <w:pStyle w:val="BodyText"/>
        <w:rPr>
          <w:rFonts w:ascii="Times New Roman"/>
          <w:sz w:val="20"/>
        </w:rPr>
      </w:pPr>
    </w:p>
    <w:p w:rsidR="00BF5919" w:rsidRDefault="00BF5919">
      <w:pPr>
        <w:pStyle w:val="BodyText"/>
        <w:spacing w:before="9"/>
        <w:rPr>
          <w:rFonts w:ascii="Times New Roman"/>
          <w:sz w:val="29"/>
        </w:rPr>
      </w:pPr>
    </w:p>
    <w:p w:rsidR="00BF5919" w:rsidRDefault="00772D60">
      <w:pPr>
        <w:spacing w:before="94" w:line="256" w:lineRule="auto"/>
        <w:ind w:left="4410" w:right="937" w:hanging="3010"/>
        <w:rPr>
          <w:b/>
          <w:sz w:val="20"/>
        </w:rPr>
      </w:pPr>
      <w:r>
        <w:rPr>
          <w:b/>
          <w:sz w:val="20"/>
        </w:rPr>
        <w:t>202</w:t>
      </w:r>
      <w:r w:rsidR="004114CE">
        <w:rPr>
          <w:b/>
          <w:sz w:val="20"/>
        </w:rPr>
        <w:t>2</w:t>
      </w:r>
      <w:r w:rsidR="00467356">
        <w:rPr>
          <w:b/>
          <w:sz w:val="20"/>
        </w:rPr>
        <w:t xml:space="preserve"> PREA Annual Report Woodward Academy</w:t>
      </w:r>
    </w:p>
    <w:p w:rsidR="00BF5919" w:rsidRDefault="00BF5919">
      <w:pPr>
        <w:pStyle w:val="BodyText"/>
        <w:spacing w:before="3"/>
        <w:rPr>
          <w:b/>
          <w:sz w:val="30"/>
        </w:rPr>
      </w:pPr>
    </w:p>
    <w:p w:rsidR="00BF5919" w:rsidRDefault="00467356">
      <w:pPr>
        <w:ind w:left="213"/>
        <w:rPr>
          <w:b/>
          <w:sz w:val="20"/>
        </w:rPr>
      </w:pPr>
      <w:r>
        <w:rPr>
          <w:b/>
          <w:sz w:val="20"/>
        </w:rPr>
        <w:t>BACKGROUND</w:t>
      </w:r>
    </w:p>
    <w:p w:rsidR="00BF5919" w:rsidRDefault="00467356">
      <w:pPr>
        <w:spacing w:before="19" w:line="259" w:lineRule="auto"/>
        <w:ind w:left="213" w:right="583"/>
        <w:rPr>
          <w:sz w:val="20"/>
        </w:rPr>
      </w:pPr>
      <w:r>
        <w:rPr>
          <w:sz w:val="20"/>
        </w:rPr>
        <w:t>The Prison Rape Elimination Act (PREA) was passed by Congress and signed into law by President George W. Bush in 2003 to prevent, detect and respond to sexual abuse that occurs in confinement settings. The National Prison Rape Elimination Commission developed national standards for reducing prison rape, which became final on June 20, 2012, when they were published by the Department of Justice (DOJ) in the Federal Register. PREA applies to adult prisons and jails, juvenile confinement facilities, lockups and community confinement facilities.</w:t>
      </w:r>
    </w:p>
    <w:p w:rsidR="00BF5919" w:rsidRDefault="00467356">
      <w:pPr>
        <w:spacing w:before="3" w:line="259" w:lineRule="auto"/>
        <w:ind w:left="213" w:right="674"/>
        <w:rPr>
          <w:sz w:val="20"/>
        </w:rPr>
      </w:pPr>
      <w:r>
        <w:rPr>
          <w:sz w:val="20"/>
        </w:rPr>
        <w:t xml:space="preserve">Implementation of the PREA standards in combating sexual abuse in confinement facilities will be contingent upon effective agency and facility leadership, and the development of an agency’s   principles prioritizing efforts to combat sexual abuse. The prevention of rape, sexual assault, or sexual misconduct is a top priority for Sequel Youth and Family Service. We have a zero tolerance for any incidence of rape, sexual assault or sexual misconduct; and makes every effort to comply </w:t>
      </w:r>
      <w:r>
        <w:rPr>
          <w:spacing w:val="3"/>
          <w:sz w:val="20"/>
        </w:rPr>
        <w:t xml:space="preserve">with </w:t>
      </w:r>
      <w:r>
        <w:rPr>
          <w:spacing w:val="2"/>
          <w:sz w:val="20"/>
        </w:rPr>
        <w:t xml:space="preserve">applicable components </w:t>
      </w:r>
      <w:r>
        <w:rPr>
          <w:sz w:val="20"/>
        </w:rPr>
        <w:t xml:space="preserve">of the </w:t>
      </w:r>
      <w:r>
        <w:rPr>
          <w:spacing w:val="2"/>
          <w:sz w:val="20"/>
        </w:rPr>
        <w:t xml:space="preserve">Prison Rape Elimination </w:t>
      </w:r>
      <w:r>
        <w:rPr>
          <w:sz w:val="20"/>
        </w:rPr>
        <w:t xml:space="preserve">Act </w:t>
      </w:r>
      <w:r>
        <w:rPr>
          <w:spacing w:val="2"/>
          <w:sz w:val="20"/>
        </w:rPr>
        <w:t xml:space="preserve">(PREA) </w:t>
      </w:r>
      <w:r>
        <w:rPr>
          <w:sz w:val="20"/>
        </w:rPr>
        <w:t>of</w:t>
      </w:r>
      <w:r>
        <w:rPr>
          <w:spacing w:val="2"/>
          <w:sz w:val="20"/>
        </w:rPr>
        <w:t xml:space="preserve"> </w:t>
      </w:r>
      <w:r>
        <w:rPr>
          <w:spacing w:val="3"/>
          <w:sz w:val="20"/>
        </w:rPr>
        <w:t>2003.</w:t>
      </w:r>
    </w:p>
    <w:p w:rsidR="00BF5919" w:rsidRDefault="00BF5919">
      <w:pPr>
        <w:pStyle w:val="BodyText"/>
        <w:spacing w:before="8"/>
      </w:pPr>
    </w:p>
    <w:p w:rsidR="00BF5919" w:rsidRDefault="00467356">
      <w:pPr>
        <w:ind w:left="213"/>
        <w:rPr>
          <w:b/>
          <w:sz w:val="20"/>
        </w:rPr>
      </w:pPr>
      <w:r>
        <w:rPr>
          <w:b/>
          <w:sz w:val="20"/>
        </w:rPr>
        <w:t>Pursuant to§ 115.387 of the PREA standards</w:t>
      </w:r>
    </w:p>
    <w:p w:rsidR="00BF5919" w:rsidRDefault="00BF5919">
      <w:pPr>
        <w:pStyle w:val="BodyText"/>
        <w:rPr>
          <w:b/>
          <w:sz w:val="22"/>
        </w:rPr>
      </w:pPr>
    </w:p>
    <w:p w:rsidR="00BF5919" w:rsidRDefault="00467356">
      <w:pPr>
        <w:pStyle w:val="ListParagraph"/>
        <w:numPr>
          <w:ilvl w:val="0"/>
          <w:numId w:val="1"/>
        </w:numPr>
        <w:tabs>
          <w:tab w:val="left" w:pos="522"/>
        </w:tabs>
        <w:spacing w:before="186" w:line="268" w:lineRule="auto"/>
        <w:ind w:right="633" w:firstLine="0"/>
      </w:pPr>
      <w:r>
        <w:t>The</w:t>
      </w:r>
      <w:r>
        <w:rPr>
          <w:spacing w:val="-31"/>
        </w:rPr>
        <w:t xml:space="preserve"> </w:t>
      </w:r>
      <w:r>
        <w:t>agency</w:t>
      </w:r>
      <w:r>
        <w:rPr>
          <w:spacing w:val="-30"/>
        </w:rPr>
        <w:t xml:space="preserve"> </w:t>
      </w:r>
      <w:r>
        <w:t>shall</w:t>
      </w:r>
      <w:r>
        <w:rPr>
          <w:spacing w:val="-30"/>
        </w:rPr>
        <w:t xml:space="preserve"> </w:t>
      </w:r>
      <w:r>
        <w:t>collect</w:t>
      </w:r>
      <w:r>
        <w:rPr>
          <w:spacing w:val="-31"/>
        </w:rPr>
        <w:t xml:space="preserve"> </w:t>
      </w:r>
      <w:r>
        <w:t>accurate,</w:t>
      </w:r>
      <w:r>
        <w:rPr>
          <w:spacing w:val="-30"/>
        </w:rPr>
        <w:t xml:space="preserve"> </w:t>
      </w:r>
      <w:r>
        <w:t>uniform</w:t>
      </w:r>
      <w:r>
        <w:rPr>
          <w:spacing w:val="-29"/>
        </w:rPr>
        <w:t xml:space="preserve"> </w:t>
      </w:r>
      <w:r>
        <w:t>data</w:t>
      </w:r>
      <w:r>
        <w:rPr>
          <w:spacing w:val="-30"/>
        </w:rPr>
        <w:t xml:space="preserve"> </w:t>
      </w:r>
      <w:r>
        <w:t>for</w:t>
      </w:r>
      <w:r>
        <w:rPr>
          <w:spacing w:val="-30"/>
        </w:rPr>
        <w:t xml:space="preserve"> </w:t>
      </w:r>
      <w:r>
        <w:t>every</w:t>
      </w:r>
      <w:r>
        <w:rPr>
          <w:spacing w:val="-30"/>
        </w:rPr>
        <w:t xml:space="preserve"> </w:t>
      </w:r>
      <w:r>
        <w:t>allegation</w:t>
      </w:r>
      <w:r>
        <w:rPr>
          <w:spacing w:val="-30"/>
        </w:rPr>
        <w:t xml:space="preserve"> </w:t>
      </w:r>
      <w:r>
        <w:t>of</w:t>
      </w:r>
      <w:r>
        <w:rPr>
          <w:spacing w:val="-30"/>
        </w:rPr>
        <w:t xml:space="preserve"> </w:t>
      </w:r>
      <w:r>
        <w:t>sexual</w:t>
      </w:r>
      <w:r>
        <w:rPr>
          <w:spacing w:val="-31"/>
        </w:rPr>
        <w:t xml:space="preserve"> </w:t>
      </w:r>
      <w:r>
        <w:t>abuse</w:t>
      </w:r>
      <w:r>
        <w:rPr>
          <w:spacing w:val="-30"/>
        </w:rPr>
        <w:t xml:space="preserve"> </w:t>
      </w:r>
      <w:r>
        <w:t>at</w:t>
      </w:r>
      <w:r>
        <w:rPr>
          <w:spacing w:val="-30"/>
        </w:rPr>
        <w:t xml:space="preserve"> </w:t>
      </w:r>
      <w:r>
        <w:t>facilities under</w:t>
      </w:r>
      <w:r>
        <w:rPr>
          <w:spacing w:val="-12"/>
        </w:rPr>
        <w:t xml:space="preserve"> </w:t>
      </w:r>
      <w:r>
        <w:t>its</w:t>
      </w:r>
      <w:r>
        <w:rPr>
          <w:spacing w:val="-11"/>
        </w:rPr>
        <w:t xml:space="preserve"> </w:t>
      </w:r>
      <w:r>
        <w:t>direct</w:t>
      </w:r>
      <w:r>
        <w:rPr>
          <w:spacing w:val="-11"/>
        </w:rPr>
        <w:t xml:space="preserve"> </w:t>
      </w:r>
      <w:r>
        <w:t>control</w:t>
      </w:r>
      <w:r>
        <w:rPr>
          <w:spacing w:val="-12"/>
        </w:rPr>
        <w:t xml:space="preserve"> </w:t>
      </w:r>
      <w:r>
        <w:t>using</w:t>
      </w:r>
      <w:r>
        <w:rPr>
          <w:spacing w:val="-11"/>
        </w:rPr>
        <w:t xml:space="preserve"> </w:t>
      </w:r>
      <w:r>
        <w:t>a</w:t>
      </w:r>
      <w:r>
        <w:rPr>
          <w:spacing w:val="-10"/>
        </w:rPr>
        <w:t xml:space="preserve"> </w:t>
      </w:r>
      <w:r>
        <w:t>standardized</w:t>
      </w:r>
      <w:r>
        <w:rPr>
          <w:spacing w:val="-10"/>
        </w:rPr>
        <w:t xml:space="preserve"> </w:t>
      </w:r>
      <w:r>
        <w:t>instrument</w:t>
      </w:r>
      <w:r>
        <w:rPr>
          <w:spacing w:val="-11"/>
        </w:rPr>
        <w:t xml:space="preserve"> </w:t>
      </w:r>
      <w:r>
        <w:t>and</w:t>
      </w:r>
      <w:r>
        <w:rPr>
          <w:spacing w:val="-11"/>
        </w:rPr>
        <w:t xml:space="preserve"> </w:t>
      </w:r>
      <w:r>
        <w:t>set</w:t>
      </w:r>
      <w:r>
        <w:rPr>
          <w:spacing w:val="-11"/>
        </w:rPr>
        <w:t xml:space="preserve"> </w:t>
      </w:r>
      <w:r>
        <w:t>of</w:t>
      </w:r>
      <w:r>
        <w:rPr>
          <w:spacing w:val="-11"/>
        </w:rPr>
        <w:t xml:space="preserve"> </w:t>
      </w:r>
      <w:r>
        <w:t>definitions.</w:t>
      </w:r>
    </w:p>
    <w:p w:rsidR="00BF5919" w:rsidRDefault="00467356">
      <w:pPr>
        <w:pStyle w:val="ListParagraph"/>
        <w:numPr>
          <w:ilvl w:val="0"/>
          <w:numId w:val="1"/>
        </w:numPr>
        <w:tabs>
          <w:tab w:val="left" w:pos="533"/>
        </w:tabs>
        <w:spacing w:line="248" w:lineRule="exact"/>
        <w:ind w:left="532" w:hanging="312"/>
      </w:pPr>
      <w:r>
        <w:rPr>
          <w:spacing w:val="2"/>
          <w:w w:val="81"/>
        </w:rPr>
        <w:t>T</w:t>
      </w:r>
      <w:r>
        <w:rPr>
          <w:spacing w:val="2"/>
          <w:w w:val="96"/>
        </w:rPr>
        <w:t>h</w:t>
      </w:r>
      <w:r>
        <w:rPr>
          <w:w w:val="91"/>
        </w:rPr>
        <w:t>e</w:t>
      </w:r>
      <w:r>
        <w:rPr>
          <w:spacing w:val="-8"/>
        </w:rPr>
        <w:t xml:space="preserve"> </w:t>
      </w:r>
      <w:r>
        <w:rPr>
          <w:spacing w:val="2"/>
          <w:w w:val="88"/>
        </w:rPr>
        <w:t>a</w:t>
      </w:r>
      <w:r>
        <w:rPr>
          <w:spacing w:val="2"/>
          <w:w w:val="86"/>
        </w:rPr>
        <w:t>g</w:t>
      </w:r>
      <w:r>
        <w:rPr>
          <w:spacing w:val="2"/>
          <w:w w:val="91"/>
        </w:rPr>
        <w:t>e</w:t>
      </w:r>
      <w:r>
        <w:rPr>
          <w:spacing w:val="2"/>
          <w:w w:val="96"/>
        </w:rPr>
        <w:t>n</w:t>
      </w:r>
      <w:r>
        <w:rPr>
          <w:spacing w:val="1"/>
          <w:w w:val="86"/>
        </w:rPr>
        <w:t>c</w:t>
      </w:r>
      <w:r>
        <w:rPr>
          <w:w w:val="92"/>
        </w:rPr>
        <w:t>y</w:t>
      </w:r>
      <w:r>
        <w:rPr>
          <w:spacing w:val="-8"/>
        </w:rPr>
        <w:t xml:space="preserve"> </w:t>
      </w:r>
      <w:r>
        <w:rPr>
          <w:spacing w:val="1"/>
          <w:w w:val="80"/>
        </w:rPr>
        <w:t>s</w:t>
      </w:r>
      <w:r>
        <w:rPr>
          <w:spacing w:val="2"/>
          <w:w w:val="96"/>
        </w:rPr>
        <w:t>h</w:t>
      </w:r>
      <w:r>
        <w:rPr>
          <w:spacing w:val="2"/>
          <w:w w:val="88"/>
        </w:rPr>
        <w:t>a</w:t>
      </w:r>
      <w:r>
        <w:rPr>
          <w:spacing w:val="1"/>
          <w:w w:val="105"/>
        </w:rPr>
        <w:t>l</w:t>
      </w:r>
      <w:r>
        <w:rPr>
          <w:w w:val="105"/>
        </w:rPr>
        <w:t>l</w:t>
      </w:r>
      <w:r>
        <w:rPr>
          <w:spacing w:val="-9"/>
        </w:rPr>
        <w:t xml:space="preserve"> </w:t>
      </w:r>
      <w:r>
        <w:rPr>
          <w:spacing w:val="2"/>
          <w:w w:val="88"/>
        </w:rPr>
        <w:t>a</w:t>
      </w:r>
      <w:r>
        <w:rPr>
          <w:spacing w:val="2"/>
          <w:w w:val="86"/>
        </w:rPr>
        <w:t>gg</w:t>
      </w:r>
      <w:r>
        <w:rPr>
          <w:spacing w:val="1"/>
          <w:w w:val="97"/>
        </w:rPr>
        <w:t>r</w:t>
      </w:r>
      <w:r>
        <w:rPr>
          <w:spacing w:val="2"/>
          <w:w w:val="97"/>
        </w:rPr>
        <w:t>e</w:t>
      </w:r>
      <w:r>
        <w:rPr>
          <w:spacing w:val="2"/>
          <w:w w:val="86"/>
        </w:rPr>
        <w:t>g</w:t>
      </w:r>
      <w:r>
        <w:rPr>
          <w:spacing w:val="2"/>
          <w:w w:val="88"/>
        </w:rPr>
        <w:t>a</w:t>
      </w:r>
      <w:r>
        <w:rPr>
          <w:spacing w:val="1"/>
          <w:w w:val="102"/>
        </w:rPr>
        <w:t>t</w:t>
      </w:r>
      <w:r>
        <w:rPr>
          <w:w w:val="102"/>
        </w:rPr>
        <w:t>e</w:t>
      </w:r>
      <w:r>
        <w:rPr>
          <w:spacing w:val="-8"/>
        </w:rPr>
        <w:t xml:space="preserve"> </w:t>
      </w:r>
      <w:r>
        <w:rPr>
          <w:spacing w:val="1"/>
          <w:w w:val="105"/>
        </w:rPr>
        <w:t>t</w:t>
      </w:r>
      <w:r>
        <w:rPr>
          <w:spacing w:val="2"/>
          <w:w w:val="105"/>
        </w:rPr>
        <w:t>h</w:t>
      </w:r>
      <w:r>
        <w:rPr>
          <w:w w:val="91"/>
        </w:rPr>
        <w:t>e</w:t>
      </w:r>
      <w:r>
        <w:rPr>
          <w:spacing w:val="-8"/>
        </w:rPr>
        <w:t xml:space="preserve"> </w:t>
      </w:r>
      <w:r>
        <w:rPr>
          <w:spacing w:val="1"/>
          <w:w w:val="105"/>
        </w:rPr>
        <w:t>i</w:t>
      </w:r>
      <w:r>
        <w:rPr>
          <w:spacing w:val="2"/>
          <w:w w:val="96"/>
        </w:rPr>
        <w:t>n</w:t>
      </w:r>
      <w:r>
        <w:rPr>
          <w:spacing w:val="1"/>
          <w:w w:val="86"/>
        </w:rPr>
        <w:t>c</w:t>
      </w:r>
      <w:r>
        <w:rPr>
          <w:spacing w:val="1"/>
          <w:w w:val="105"/>
        </w:rPr>
        <w:t>i</w:t>
      </w:r>
      <w:r>
        <w:rPr>
          <w:spacing w:val="2"/>
          <w:w w:val="96"/>
        </w:rPr>
        <w:t>d</w:t>
      </w:r>
      <w:r>
        <w:rPr>
          <w:spacing w:val="2"/>
          <w:w w:val="91"/>
        </w:rPr>
        <w:t>e</w:t>
      </w:r>
      <w:r>
        <w:rPr>
          <w:spacing w:val="2"/>
          <w:w w:val="96"/>
        </w:rPr>
        <w:t>n</w:t>
      </w:r>
      <w:r>
        <w:rPr>
          <w:spacing w:val="1"/>
          <w:w w:val="123"/>
        </w:rPr>
        <w:t>t</w:t>
      </w:r>
      <w:r>
        <w:rPr>
          <w:w w:val="22"/>
        </w:rPr>
        <w:t>-­</w:t>
      </w:r>
      <w:r>
        <w:rPr>
          <w:spacing w:val="1"/>
          <w:w w:val="22"/>
        </w:rPr>
        <w:t>‐</w:t>
      </w:r>
      <w:r>
        <w:rPr>
          <w:spacing w:val="2"/>
          <w:w w:val="92"/>
        </w:rPr>
        <w:t>ba</w:t>
      </w:r>
      <w:r>
        <w:rPr>
          <w:spacing w:val="1"/>
          <w:w w:val="80"/>
        </w:rPr>
        <w:t>s</w:t>
      </w:r>
      <w:r>
        <w:rPr>
          <w:spacing w:val="2"/>
          <w:w w:val="91"/>
        </w:rPr>
        <w:t>e</w:t>
      </w:r>
      <w:r>
        <w:rPr>
          <w:w w:val="96"/>
        </w:rPr>
        <w:t>d</w:t>
      </w:r>
      <w:r>
        <w:rPr>
          <w:spacing w:val="-7"/>
        </w:rPr>
        <w:t xml:space="preserve"> </w:t>
      </w:r>
      <w:r>
        <w:rPr>
          <w:spacing w:val="1"/>
          <w:w w:val="80"/>
        </w:rPr>
        <w:t>s</w:t>
      </w:r>
      <w:r>
        <w:rPr>
          <w:spacing w:val="2"/>
          <w:w w:val="91"/>
        </w:rPr>
        <w:t>e</w:t>
      </w:r>
      <w:r>
        <w:rPr>
          <w:spacing w:val="1"/>
          <w:w w:val="88"/>
        </w:rPr>
        <w:t>x</w:t>
      </w:r>
      <w:r>
        <w:rPr>
          <w:spacing w:val="2"/>
          <w:w w:val="92"/>
        </w:rPr>
        <w:t>ua</w:t>
      </w:r>
      <w:r>
        <w:rPr>
          <w:w w:val="105"/>
        </w:rPr>
        <w:t>l</w:t>
      </w:r>
      <w:r>
        <w:rPr>
          <w:spacing w:val="-9"/>
        </w:rPr>
        <w:t xml:space="preserve"> </w:t>
      </w:r>
      <w:r>
        <w:rPr>
          <w:spacing w:val="2"/>
          <w:w w:val="88"/>
        </w:rPr>
        <w:t>a</w:t>
      </w:r>
      <w:r>
        <w:rPr>
          <w:spacing w:val="2"/>
          <w:w w:val="91"/>
        </w:rPr>
        <w:t>bu</w:t>
      </w:r>
      <w:r>
        <w:rPr>
          <w:spacing w:val="1"/>
          <w:w w:val="91"/>
        </w:rPr>
        <w:t>s</w:t>
      </w:r>
      <w:r>
        <w:rPr>
          <w:w w:val="91"/>
        </w:rPr>
        <w:t>e</w:t>
      </w:r>
      <w:r>
        <w:rPr>
          <w:spacing w:val="-7"/>
        </w:rPr>
        <w:t xml:space="preserve"> </w:t>
      </w:r>
      <w:r>
        <w:rPr>
          <w:spacing w:val="2"/>
          <w:w w:val="92"/>
        </w:rPr>
        <w:t>da</w:t>
      </w:r>
      <w:r>
        <w:rPr>
          <w:spacing w:val="1"/>
          <w:w w:val="123"/>
        </w:rPr>
        <w:t>t</w:t>
      </w:r>
      <w:r>
        <w:rPr>
          <w:w w:val="88"/>
        </w:rPr>
        <w:t>a</w:t>
      </w:r>
      <w:r>
        <w:rPr>
          <w:spacing w:val="-7"/>
        </w:rPr>
        <w:t xml:space="preserve"> </w:t>
      </w:r>
      <w:r>
        <w:rPr>
          <w:spacing w:val="2"/>
          <w:w w:val="88"/>
        </w:rPr>
        <w:t>a</w:t>
      </w:r>
      <w:r>
        <w:rPr>
          <w:w w:val="123"/>
        </w:rPr>
        <w:t>t</w:t>
      </w:r>
      <w:r>
        <w:rPr>
          <w:spacing w:val="-8"/>
        </w:rPr>
        <w:t xml:space="preserve"> </w:t>
      </w:r>
      <w:r>
        <w:rPr>
          <w:w w:val="105"/>
        </w:rPr>
        <w:t>l</w:t>
      </w:r>
      <w:r>
        <w:rPr>
          <w:spacing w:val="2"/>
          <w:w w:val="91"/>
        </w:rPr>
        <w:t>e</w:t>
      </w:r>
      <w:r>
        <w:rPr>
          <w:spacing w:val="2"/>
          <w:w w:val="88"/>
        </w:rPr>
        <w:t>a</w:t>
      </w:r>
      <w:r>
        <w:rPr>
          <w:spacing w:val="1"/>
          <w:w w:val="80"/>
        </w:rPr>
        <w:t>s</w:t>
      </w:r>
      <w:r>
        <w:rPr>
          <w:w w:val="123"/>
        </w:rPr>
        <w:t>t</w:t>
      </w:r>
      <w:r>
        <w:rPr>
          <w:spacing w:val="-8"/>
        </w:rPr>
        <w:t xml:space="preserve"> </w:t>
      </w:r>
      <w:r>
        <w:rPr>
          <w:spacing w:val="2"/>
          <w:w w:val="88"/>
        </w:rPr>
        <w:t>a</w:t>
      </w:r>
      <w:r>
        <w:rPr>
          <w:spacing w:val="2"/>
          <w:w w:val="94"/>
        </w:rPr>
        <w:t>nnua</w:t>
      </w:r>
      <w:r>
        <w:rPr>
          <w:w w:val="105"/>
        </w:rPr>
        <w:t>ll</w:t>
      </w:r>
      <w:r>
        <w:rPr>
          <w:spacing w:val="2"/>
          <w:w w:val="92"/>
        </w:rPr>
        <w:t>y</w:t>
      </w:r>
      <w:r>
        <w:rPr>
          <w:w w:val="93"/>
        </w:rPr>
        <w:t>.</w:t>
      </w:r>
    </w:p>
    <w:p w:rsidR="00BF5919" w:rsidRDefault="00467356">
      <w:pPr>
        <w:pStyle w:val="ListParagraph"/>
        <w:numPr>
          <w:ilvl w:val="0"/>
          <w:numId w:val="1"/>
        </w:numPr>
        <w:tabs>
          <w:tab w:val="left" w:pos="509"/>
        </w:tabs>
        <w:spacing w:before="31" w:line="266" w:lineRule="auto"/>
        <w:ind w:right="563" w:firstLine="0"/>
      </w:pPr>
      <w:r>
        <w:rPr>
          <w:spacing w:val="2"/>
          <w:w w:val="81"/>
        </w:rPr>
        <w:t>T</w:t>
      </w:r>
      <w:r>
        <w:rPr>
          <w:spacing w:val="2"/>
          <w:w w:val="96"/>
        </w:rPr>
        <w:t>h</w:t>
      </w:r>
      <w:r>
        <w:rPr>
          <w:w w:val="91"/>
        </w:rPr>
        <w:t>e</w:t>
      </w:r>
      <w:r>
        <w:rPr>
          <w:spacing w:val="-8"/>
        </w:rPr>
        <w:t xml:space="preserve"> </w:t>
      </w:r>
      <w:r>
        <w:rPr>
          <w:spacing w:val="1"/>
          <w:w w:val="105"/>
        </w:rPr>
        <w:t>i</w:t>
      </w:r>
      <w:r>
        <w:rPr>
          <w:spacing w:val="2"/>
          <w:w w:val="96"/>
        </w:rPr>
        <w:t>n</w:t>
      </w:r>
      <w:r>
        <w:rPr>
          <w:spacing w:val="1"/>
          <w:w w:val="86"/>
        </w:rPr>
        <w:t>c</w:t>
      </w:r>
      <w:r>
        <w:rPr>
          <w:spacing w:val="1"/>
          <w:w w:val="105"/>
        </w:rPr>
        <w:t>i</w:t>
      </w:r>
      <w:r>
        <w:rPr>
          <w:spacing w:val="2"/>
          <w:w w:val="96"/>
        </w:rPr>
        <w:t>d</w:t>
      </w:r>
      <w:r>
        <w:rPr>
          <w:spacing w:val="2"/>
          <w:w w:val="91"/>
        </w:rPr>
        <w:t>e</w:t>
      </w:r>
      <w:r>
        <w:rPr>
          <w:spacing w:val="2"/>
          <w:w w:val="96"/>
        </w:rPr>
        <w:t>n</w:t>
      </w:r>
      <w:r>
        <w:rPr>
          <w:spacing w:val="1"/>
          <w:w w:val="123"/>
        </w:rPr>
        <w:t>t</w:t>
      </w:r>
      <w:r>
        <w:rPr>
          <w:w w:val="22"/>
        </w:rPr>
        <w:t>-­</w:t>
      </w:r>
      <w:r>
        <w:rPr>
          <w:spacing w:val="1"/>
          <w:w w:val="22"/>
        </w:rPr>
        <w:t>‐</w:t>
      </w:r>
      <w:r>
        <w:rPr>
          <w:spacing w:val="2"/>
          <w:w w:val="92"/>
        </w:rPr>
        <w:t>ba</w:t>
      </w:r>
      <w:r>
        <w:rPr>
          <w:spacing w:val="1"/>
          <w:w w:val="80"/>
        </w:rPr>
        <w:t>s</w:t>
      </w:r>
      <w:r>
        <w:rPr>
          <w:spacing w:val="2"/>
          <w:w w:val="91"/>
        </w:rPr>
        <w:t>e</w:t>
      </w:r>
      <w:r>
        <w:rPr>
          <w:w w:val="96"/>
        </w:rPr>
        <w:t>d</w:t>
      </w:r>
      <w:r>
        <w:rPr>
          <w:spacing w:val="-7"/>
        </w:rPr>
        <w:t xml:space="preserve"> </w:t>
      </w:r>
      <w:r>
        <w:rPr>
          <w:spacing w:val="2"/>
          <w:w w:val="92"/>
        </w:rPr>
        <w:t>da</w:t>
      </w:r>
      <w:r>
        <w:rPr>
          <w:spacing w:val="1"/>
          <w:w w:val="123"/>
        </w:rPr>
        <w:t>t</w:t>
      </w:r>
      <w:r>
        <w:rPr>
          <w:w w:val="88"/>
        </w:rPr>
        <w:t>a</w:t>
      </w:r>
      <w:r>
        <w:rPr>
          <w:spacing w:val="-7"/>
        </w:rPr>
        <w:t xml:space="preserve"> </w:t>
      </w:r>
      <w:r>
        <w:rPr>
          <w:spacing w:val="1"/>
          <w:w w:val="86"/>
        </w:rPr>
        <w:t>c</w:t>
      </w:r>
      <w:r>
        <w:rPr>
          <w:spacing w:val="2"/>
          <w:w w:val="99"/>
        </w:rPr>
        <w:t>o</w:t>
      </w:r>
      <w:r>
        <w:rPr>
          <w:w w:val="99"/>
        </w:rPr>
        <w:t>l</w:t>
      </w:r>
      <w:r>
        <w:rPr>
          <w:w w:val="105"/>
        </w:rPr>
        <w:t>l</w:t>
      </w:r>
      <w:r>
        <w:rPr>
          <w:spacing w:val="2"/>
          <w:w w:val="91"/>
        </w:rPr>
        <w:t>e</w:t>
      </w:r>
      <w:r>
        <w:rPr>
          <w:spacing w:val="1"/>
          <w:w w:val="86"/>
        </w:rPr>
        <w:t>c</w:t>
      </w:r>
      <w:r>
        <w:rPr>
          <w:spacing w:val="1"/>
          <w:w w:val="123"/>
        </w:rPr>
        <w:t>t</w:t>
      </w:r>
      <w:r>
        <w:rPr>
          <w:spacing w:val="2"/>
          <w:w w:val="91"/>
        </w:rPr>
        <w:t>e</w:t>
      </w:r>
      <w:r>
        <w:rPr>
          <w:w w:val="96"/>
        </w:rPr>
        <w:t>d</w:t>
      </w:r>
      <w:r>
        <w:rPr>
          <w:spacing w:val="-7"/>
        </w:rPr>
        <w:t xml:space="preserve"> </w:t>
      </w:r>
      <w:r>
        <w:rPr>
          <w:spacing w:val="1"/>
          <w:w w:val="80"/>
        </w:rPr>
        <w:t>s</w:t>
      </w:r>
      <w:r>
        <w:rPr>
          <w:spacing w:val="2"/>
          <w:w w:val="92"/>
        </w:rPr>
        <w:t>ha</w:t>
      </w:r>
      <w:r>
        <w:rPr>
          <w:w w:val="105"/>
        </w:rPr>
        <w:t>ll</w:t>
      </w:r>
      <w:r>
        <w:rPr>
          <w:spacing w:val="-9"/>
        </w:rPr>
        <w:t xml:space="preserve"> </w:t>
      </w:r>
      <w:r>
        <w:rPr>
          <w:w w:val="105"/>
        </w:rPr>
        <w:t>i</w:t>
      </w:r>
      <w:r>
        <w:rPr>
          <w:spacing w:val="2"/>
          <w:w w:val="92"/>
        </w:rPr>
        <w:t>n</w:t>
      </w:r>
      <w:r>
        <w:rPr>
          <w:spacing w:val="1"/>
          <w:w w:val="92"/>
        </w:rPr>
        <w:t>c</w:t>
      </w:r>
      <w:r>
        <w:rPr>
          <w:w w:val="105"/>
        </w:rPr>
        <w:t>l</w:t>
      </w:r>
      <w:r>
        <w:rPr>
          <w:spacing w:val="2"/>
          <w:w w:val="95"/>
        </w:rPr>
        <w:t>ude</w:t>
      </w:r>
      <w:r>
        <w:rPr>
          <w:w w:val="92"/>
        </w:rPr>
        <w:t>,</w:t>
      </w:r>
      <w:r>
        <w:rPr>
          <w:spacing w:val="-8"/>
        </w:rPr>
        <w:t xml:space="preserve"> </w:t>
      </w:r>
      <w:r>
        <w:rPr>
          <w:spacing w:val="2"/>
          <w:w w:val="88"/>
        </w:rPr>
        <w:t>a</w:t>
      </w:r>
      <w:r>
        <w:rPr>
          <w:w w:val="123"/>
        </w:rPr>
        <w:t>t</w:t>
      </w:r>
      <w:r>
        <w:rPr>
          <w:spacing w:val="-8"/>
        </w:rPr>
        <w:t xml:space="preserve"> </w:t>
      </w:r>
      <w:r>
        <w:rPr>
          <w:w w:val="88"/>
        </w:rPr>
        <w:t>a</w:t>
      </w:r>
      <w:r>
        <w:rPr>
          <w:spacing w:val="-7"/>
        </w:rPr>
        <w:t xml:space="preserve"> </w:t>
      </w:r>
      <w:r>
        <w:rPr>
          <w:spacing w:val="3"/>
          <w:w w:val="98"/>
        </w:rPr>
        <w:t>m</w:t>
      </w:r>
      <w:r>
        <w:rPr>
          <w:w w:val="105"/>
        </w:rPr>
        <w:t>i</w:t>
      </w:r>
      <w:r>
        <w:rPr>
          <w:spacing w:val="2"/>
          <w:w w:val="99"/>
        </w:rPr>
        <w:t>n</w:t>
      </w:r>
      <w:r>
        <w:rPr>
          <w:w w:val="99"/>
        </w:rPr>
        <w:t>i</w:t>
      </w:r>
      <w:r>
        <w:rPr>
          <w:spacing w:val="3"/>
          <w:w w:val="98"/>
        </w:rPr>
        <w:t>m</w:t>
      </w:r>
      <w:r>
        <w:rPr>
          <w:spacing w:val="2"/>
          <w:w w:val="97"/>
        </w:rPr>
        <w:t>u</w:t>
      </w:r>
      <w:r>
        <w:rPr>
          <w:spacing w:val="3"/>
          <w:w w:val="97"/>
        </w:rPr>
        <w:t>m</w:t>
      </w:r>
      <w:r>
        <w:rPr>
          <w:w w:val="92"/>
        </w:rPr>
        <w:t>,</w:t>
      </w:r>
      <w:r>
        <w:rPr>
          <w:spacing w:val="-8"/>
        </w:rPr>
        <w:t xml:space="preserve"> </w:t>
      </w:r>
      <w:r>
        <w:rPr>
          <w:spacing w:val="1"/>
          <w:w w:val="123"/>
        </w:rPr>
        <w:t>t</w:t>
      </w:r>
      <w:r>
        <w:rPr>
          <w:spacing w:val="2"/>
          <w:w w:val="94"/>
        </w:rPr>
        <w:t>h</w:t>
      </w:r>
      <w:r>
        <w:rPr>
          <w:w w:val="94"/>
        </w:rPr>
        <w:t>e</w:t>
      </w:r>
      <w:r>
        <w:rPr>
          <w:spacing w:val="-8"/>
        </w:rPr>
        <w:t xml:space="preserve"> </w:t>
      </w:r>
      <w:r>
        <w:rPr>
          <w:spacing w:val="2"/>
          <w:w w:val="92"/>
        </w:rPr>
        <w:t>da</w:t>
      </w:r>
      <w:r>
        <w:rPr>
          <w:spacing w:val="1"/>
          <w:w w:val="123"/>
        </w:rPr>
        <w:t>t</w:t>
      </w:r>
      <w:r>
        <w:rPr>
          <w:w w:val="88"/>
        </w:rPr>
        <w:t>a</w:t>
      </w:r>
      <w:r>
        <w:rPr>
          <w:spacing w:val="-7"/>
        </w:rPr>
        <w:t xml:space="preserve"> </w:t>
      </w:r>
      <w:r>
        <w:rPr>
          <w:spacing w:val="2"/>
          <w:w w:val="94"/>
        </w:rPr>
        <w:t>ne</w:t>
      </w:r>
      <w:r>
        <w:rPr>
          <w:spacing w:val="1"/>
          <w:w w:val="86"/>
        </w:rPr>
        <w:t>c</w:t>
      </w:r>
      <w:r>
        <w:rPr>
          <w:spacing w:val="2"/>
          <w:w w:val="91"/>
        </w:rPr>
        <w:t>e</w:t>
      </w:r>
      <w:r>
        <w:rPr>
          <w:spacing w:val="1"/>
          <w:w w:val="80"/>
        </w:rPr>
        <w:t>ss</w:t>
      </w:r>
      <w:r>
        <w:rPr>
          <w:spacing w:val="2"/>
          <w:w w:val="88"/>
        </w:rPr>
        <w:t>a</w:t>
      </w:r>
      <w:r>
        <w:rPr>
          <w:spacing w:val="1"/>
          <w:w w:val="107"/>
        </w:rPr>
        <w:t>r</w:t>
      </w:r>
      <w:r>
        <w:rPr>
          <w:w w:val="92"/>
        </w:rPr>
        <w:t>y</w:t>
      </w:r>
      <w:r>
        <w:rPr>
          <w:spacing w:val="-8"/>
        </w:rPr>
        <w:t xml:space="preserve"> </w:t>
      </w:r>
      <w:r>
        <w:rPr>
          <w:spacing w:val="1"/>
          <w:w w:val="123"/>
        </w:rPr>
        <w:t>t</w:t>
      </w:r>
      <w:r>
        <w:rPr>
          <w:w w:val="97"/>
        </w:rPr>
        <w:t>o</w:t>
      </w:r>
      <w:r>
        <w:rPr>
          <w:spacing w:val="-7"/>
        </w:rPr>
        <w:t xml:space="preserve"> </w:t>
      </w:r>
      <w:r>
        <w:rPr>
          <w:spacing w:val="2"/>
          <w:w w:val="88"/>
        </w:rPr>
        <w:t>an</w:t>
      </w:r>
      <w:r>
        <w:rPr>
          <w:spacing w:val="1"/>
          <w:w w:val="88"/>
        </w:rPr>
        <w:t>s</w:t>
      </w:r>
      <w:r>
        <w:rPr>
          <w:spacing w:val="3"/>
          <w:w w:val="101"/>
        </w:rPr>
        <w:t>w</w:t>
      </w:r>
      <w:r>
        <w:rPr>
          <w:spacing w:val="2"/>
          <w:w w:val="91"/>
        </w:rPr>
        <w:t>e</w:t>
      </w:r>
      <w:r>
        <w:rPr>
          <w:w w:val="107"/>
        </w:rPr>
        <w:t>r</w:t>
      </w:r>
      <w:r>
        <w:rPr>
          <w:spacing w:val="-8"/>
        </w:rPr>
        <w:t xml:space="preserve"> </w:t>
      </w:r>
      <w:r>
        <w:rPr>
          <w:spacing w:val="2"/>
          <w:w w:val="88"/>
        </w:rPr>
        <w:t>a</w:t>
      </w:r>
      <w:r>
        <w:rPr>
          <w:w w:val="105"/>
        </w:rPr>
        <w:t xml:space="preserve">ll </w:t>
      </w:r>
      <w:r>
        <w:t>questions from the most recent version of the Survey of Sexual Violence conducted by the Department of</w:t>
      </w:r>
      <w:r>
        <w:rPr>
          <w:spacing w:val="-18"/>
        </w:rPr>
        <w:t xml:space="preserve"> </w:t>
      </w:r>
      <w:r>
        <w:t>Justice.</w:t>
      </w:r>
    </w:p>
    <w:p w:rsidR="00BF5919" w:rsidRDefault="00467356">
      <w:pPr>
        <w:pStyle w:val="ListParagraph"/>
        <w:numPr>
          <w:ilvl w:val="0"/>
          <w:numId w:val="1"/>
        </w:numPr>
        <w:tabs>
          <w:tab w:val="left" w:pos="533"/>
        </w:tabs>
        <w:spacing w:line="268" w:lineRule="auto"/>
        <w:ind w:right="578" w:firstLine="0"/>
      </w:pPr>
      <w:r>
        <w:rPr>
          <w:spacing w:val="2"/>
          <w:w w:val="81"/>
        </w:rPr>
        <w:t>T</w:t>
      </w:r>
      <w:r>
        <w:rPr>
          <w:spacing w:val="2"/>
          <w:w w:val="96"/>
        </w:rPr>
        <w:t>h</w:t>
      </w:r>
      <w:r>
        <w:rPr>
          <w:w w:val="91"/>
        </w:rPr>
        <w:t>e</w:t>
      </w:r>
      <w:r>
        <w:rPr>
          <w:spacing w:val="-8"/>
        </w:rPr>
        <w:t xml:space="preserve"> </w:t>
      </w:r>
      <w:r>
        <w:rPr>
          <w:spacing w:val="2"/>
          <w:w w:val="88"/>
        </w:rPr>
        <w:t>a</w:t>
      </w:r>
      <w:r>
        <w:rPr>
          <w:spacing w:val="2"/>
          <w:w w:val="86"/>
        </w:rPr>
        <w:t>g</w:t>
      </w:r>
      <w:r>
        <w:rPr>
          <w:spacing w:val="2"/>
          <w:w w:val="91"/>
        </w:rPr>
        <w:t>e</w:t>
      </w:r>
      <w:r>
        <w:rPr>
          <w:spacing w:val="2"/>
          <w:w w:val="96"/>
        </w:rPr>
        <w:t>n</w:t>
      </w:r>
      <w:r>
        <w:rPr>
          <w:spacing w:val="1"/>
          <w:w w:val="86"/>
        </w:rPr>
        <w:t>c</w:t>
      </w:r>
      <w:r>
        <w:rPr>
          <w:w w:val="92"/>
        </w:rPr>
        <w:t>y</w:t>
      </w:r>
      <w:r>
        <w:rPr>
          <w:spacing w:val="-8"/>
        </w:rPr>
        <w:t xml:space="preserve"> </w:t>
      </w:r>
      <w:r>
        <w:rPr>
          <w:spacing w:val="1"/>
          <w:w w:val="80"/>
        </w:rPr>
        <w:t>s</w:t>
      </w:r>
      <w:r>
        <w:rPr>
          <w:spacing w:val="2"/>
          <w:w w:val="96"/>
        </w:rPr>
        <w:t>h</w:t>
      </w:r>
      <w:r>
        <w:rPr>
          <w:spacing w:val="2"/>
          <w:w w:val="88"/>
        </w:rPr>
        <w:t>a</w:t>
      </w:r>
      <w:r>
        <w:rPr>
          <w:spacing w:val="1"/>
          <w:w w:val="105"/>
        </w:rPr>
        <w:t>l</w:t>
      </w:r>
      <w:r>
        <w:rPr>
          <w:w w:val="105"/>
        </w:rPr>
        <w:t>l</w:t>
      </w:r>
      <w:r>
        <w:rPr>
          <w:spacing w:val="-9"/>
        </w:rPr>
        <w:t xml:space="preserve"> </w:t>
      </w:r>
      <w:r>
        <w:rPr>
          <w:spacing w:val="3"/>
          <w:w w:val="98"/>
        </w:rPr>
        <w:t>m</w:t>
      </w:r>
      <w:r>
        <w:rPr>
          <w:spacing w:val="2"/>
          <w:w w:val="88"/>
        </w:rPr>
        <w:t>a</w:t>
      </w:r>
      <w:r>
        <w:rPr>
          <w:spacing w:val="1"/>
          <w:w w:val="105"/>
        </w:rPr>
        <w:t>i</w:t>
      </w:r>
      <w:r>
        <w:rPr>
          <w:spacing w:val="2"/>
          <w:w w:val="96"/>
        </w:rPr>
        <w:t>n</w:t>
      </w:r>
      <w:r>
        <w:rPr>
          <w:spacing w:val="1"/>
        </w:rPr>
        <w:t>t</w:t>
      </w:r>
      <w:r>
        <w:rPr>
          <w:spacing w:val="2"/>
        </w:rPr>
        <w:t>a</w:t>
      </w:r>
      <w:r>
        <w:rPr>
          <w:spacing w:val="1"/>
          <w:w w:val="105"/>
        </w:rPr>
        <w:t>i</w:t>
      </w:r>
      <w:r>
        <w:rPr>
          <w:spacing w:val="2"/>
          <w:w w:val="96"/>
        </w:rPr>
        <w:t>n</w:t>
      </w:r>
      <w:r>
        <w:rPr>
          <w:w w:val="92"/>
        </w:rPr>
        <w:t>,</w:t>
      </w:r>
      <w:r>
        <w:rPr>
          <w:spacing w:val="-9"/>
        </w:rPr>
        <w:t xml:space="preserve"> </w:t>
      </w:r>
      <w:r>
        <w:rPr>
          <w:spacing w:val="1"/>
          <w:w w:val="97"/>
        </w:rPr>
        <w:t>r</w:t>
      </w:r>
      <w:r>
        <w:rPr>
          <w:spacing w:val="2"/>
          <w:w w:val="97"/>
        </w:rPr>
        <w:t>e</w:t>
      </w:r>
      <w:r>
        <w:rPr>
          <w:spacing w:val="1"/>
          <w:w w:val="92"/>
        </w:rPr>
        <w:t>v</w:t>
      </w:r>
      <w:r>
        <w:rPr>
          <w:spacing w:val="1"/>
          <w:w w:val="105"/>
        </w:rPr>
        <w:t>i</w:t>
      </w:r>
      <w:r>
        <w:rPr>
          <w:spacing w:val="2"/>
          <w:w w:val="91"/>
        </w:rPr>
        <w:t>e</w:t>
      </w:r>
      <w:r>
        <w:rPr>
          <w:spacing w:val="3"/>
          <w:w w:val="101"/>
        </w:rPr>
        <w:t>w</w:t>
      </w:r>
      <w:r>
        <w:rPr>
          <w:w w:val="92"/>
        </w:rPr>
        <w:t>,</w:t>
      </w:r>
      <w:r>
        <w:rPr>
          <w:spacing w:val="-9"/>
        </w:rPr>
        <w:t xml:space="preserve"> </w:t>
      </w:r>
      <w:r>
        <w:rPr>
          <w:spacing w:val="2"/>
          <w:w w:val="88"/>
        </w:rPr>
        <w:t>a</w:t>
      </w:r>
      <w:r>
        <w:rPr>
          <w:spacing w:val="2"/>
          <w:w w:val="96"/>
        </w:rPr>
        <w:t>n</w:t>
      </w:r>
      <w:r>
        <w:rPr>
          <w:w w:val="96"/>
        </w:rPr>
        <w:t>d</w:t>
      </w:r>
      <w:r>
        <w:rPr>
          <w:spacing w:val="-7"/>
        </w:rPr>
        <w:t xml:space="preserve"> </w:t>
      </w:r>
      <w:r>
        <w:rPr>
          <w:spacing w:val="1"/>
          <w:w w:val="86"/>
        </w:rPr>
        <w:t>c</w:t>
      </w:r>
      <w:r>
        <w:rPr>
          <w:spacing w:val="2"/>
          <w:w w:val="97"/>
        </w:rPr>
        <w:t>o</w:t>
      </w:r>
      <w:r>
        <w:rPr>
          <w:spacing w:val="1"/>
          <w:w w:val="105"/>
        </w:rPr>
        <w:t>ll</w:t>
      </w:r>
      <w:r>
        <w:rPr>
          <w:spacing w:val="2"/>
          <w:w w:val="91"/>
        </w:rPr>
        <w:t>e</w:t>
      </w:r>
      <w:r>
        <w:rPr>
          <w:spacing w:val="1"/>
          <w:w w:val="86"/>
        </w:rPr>
        <w:t>c</w:t>
      </w:r>
      <w:r>
        <w:rPr>
          <w:w w:val="123"/>
        </w:rPr>
        <w:t>t</w:t>
      </w:r>
      <w:r>
        <w:rPr>
          <w:spacing w:val="-8"/>
        </w:rPr>
        <w:t xml:space="preserve"> </w:t>
      </w:r>
      <w:r>
        <w:rPr>
          <w:spacing w:val="2"/>
          <w:w w:val="96"/>
        </w:rPr>
        <w:t>d</w:t>
      </w:r>
      <w:r>
        <w:rPr>
          <w:spacing w:val="2"/>
          <w:w w:val="88"/>
        </w:rPr>
        <w:t>a</w:t>
      </w:r>
      <w:r>
        <w:rPr>
          <w:spacing w:val="1"/>
        </w:rPr>
        <w:t>t</w:t>
      </w:r>
      <w:r>
        <w:t>a</w:t>
      </w:r>
      <w:r>
        <w:rPr>
          <w:spacing w:val="-8"/>
        </w:rPr>
        <w:t xml:space="preserve"> </w:t>
      </w:r>
      <w:r>
        <w:rPr>
          <w:spacing w:val="2"/>
          <w:w w:val="88"/>
        </w:rPr>
        <w:t>a</w:t>
      </w:r>
      <w:r>
        <w:rPr>
          <w:w w:val="80"/>
        </w:rPr>
        <w:t>s</w:t>
      </w:r>
      <w:r>
        <w:rPr>
          <w:spacing w:val="-8"/>
        </w:rPr>
        <w:t xml:space="preserve"> </w:t>
      </w:r>
      <w:r>
        <w:rPr>
          <w:spacing w:val="2"/>
          <w:w w:val="96"/>
        </w:rPr>
        <w:t>n</w:t>
      </w:r>
      <w:r>
        <w:rPr>
          <w:spacing w:val="2"/>
          <w:w w:val="91"/>
        </w:rPr>
        <w:t>ee</w:t>
      </w:r>
      <w:r>
        <w:rPr>
          <w:spacing w:val="2"/>
          <w:w w:val="96"/>
        </w:rPr>
        <w:t>d</w:t>
      </w:r>
      <w:r>
        <w:rPr>
          <w:spacing w:val="2"/>
          <w:w w:val="91"/>
        </w:rPr>
        <w:t>e</w:t>
      </w:r>
      <w:r>
        <w:rPr>
          <w:w w:val="96"/>
        </w:rPr>
        <w:t>d</w:t>
      </w:r>
      <w:r>
        <w:rPr>
          <w:spacing w:val="-7"/>
        </w:rPr>
        <w:t xml:space="preserve"> </w:t>
      </w:r>
      <w:r>
        <w:rPr>
          <w:spacing w:val="1"/>
          <w:w w:val="103"/>
        </w:rPr>
        <w:t>fr</w:t>
      </w:r>
      <w:r>
        <w:rPr>
          <w:spacing w:val="2"/>
          <w:w w:val="103"/>
        </w:rPr>
        <w:t>o</w:t>
      </w:r>
      <w:r>
        <w:rPr>
          <w:w w:val="98"/>
        </w:rPr>
        <w:t>m</w:t>
      </w:r>
      <w:r>
        <w:rPr>
          <w:spacing w:val="-6"/>
        </w:rPr>
        <w:t xml:space="preserve"> </w:t>
      </w:r>
      <w:r>
        <w:rPr>
          <w:spacing w:val="2"/>
          <w:w w:val="88"/>
        </w:rPr>
        <w:t>a</w:t>
      </w:r>
      <w:r>
        <w:rPr>
          <w:spacing w:val="1"/>
          <w:w w:val="105"/>
        </w:rPr>
        <w:t>l</w:t>
      </w:r>
      <w:r>
        <w:rPr>
          <w:w w:val="105"/>
        </w:rPr>
        <w:t>l</w:t>
      </w:r>
      <w:r>
        <w:rPr>
          <w:spacing w:val="-9"/>
        </w:rPr>
        <w:t xml:space="preserve"> </w:t>
      </w:r>
      <w:r>
        <w:rPr>
          <w:spacing w:val="2"/>
          <w:w w:val="88"/>
        </w:rPr>
        <w:t>a</w:t>
      </w:r>
      <w:r>
        <w:rPr>
          <w:spacing w:val="1"/>
          <w:w w:val="92"/>
        </w:rPr>
        <w:t>v</w:t>
      </w:r>
      <w:r>
        <w:rPr>
          <w:spacing w:val="2"/>
          <w:w w:val="88"/>
        </w:rPr>
        <w:t>a</w:t>
      </w:r>
      <w:r>
        <w:rPr>
          <w:spacing w:val="1"/>
          <w:w w:val="105"/>
        </w:rPr>
        <w:t>il</w:t>
      </w:r>
      <w:r>
        <w:rPr>
          <w:spacing w:val="2"/>
          <w:w w:val="88"/>
        </w:rPr>
        <w:t>a</w:t>
      </w:r>
      <w:r>
        <w:rPr>
          <w:spacing w:val="2"/>
          <w:w w:val="96"/>
        </w:rPr>
        <w:t>b</w:t>
      </w:r>
      <w:r>
        <w:rPr>
          <w:spacing w:val="1"/>
          <w:w w:val="105"/>
        </w:rPr>
        <w:t>l</w:t>
      </w:r>
      <w:r>
        <w:rPr>
          <w:w w:val="91"/>
        </w:rPr>
        <w:t>e</w:t>
      </w:r>
      <w:r>
        <w:rPr>
          <w:spacing w:val="-8"/>
        </w:rPr>
        <w:t xml:space="preserve"> </w:t>
      </w:r>
      <w:r>
        <w:rPr>
          <w:spacing w:val="1"/>
          <w:w w:val="105"/>
        </w:rPr>
        <w:t>i</w:t>
      </w:r>
      <w:r>
        <w:rPr>
          <w:spacing w:val="2"/>
          <w:w w:val="96"/>
        </w:rPr>
        <w:t>n</w:t>
      </w:r>
      <w:r>
        <w:rPr>
          <w:spacing w:val="1"/>
          <w:w w:val="86"/>
        </w:rPr>
        <w:t>c</w:t>
      </w:r>
      <w:r>
        <w:rPr>
          <w:spacing w:val="1"/>
          <w:w w:val="105"/>
        </w:rPr>
        <w:t>i</w:t>
      </w:r>
      <w:r>
        <w:rPr>
          <w:spacing w:val="2"/>
          <w:w w:val="96"/>
        </w:rPr>
        <w:t>d</w:t>
      </w:r>
      <w:r>
        <w:rPr>
          <w:spacing w:val="2"/>
          <w:w w:val="91"/>
        </w:rPr>
        <w:t>e</w:t>
      </w:r>
      <w:r>
        <w:rPr>
          <w:spacing w:val="2"/>
          <w:w w:val="96"/>
        </w:rPr>
        <w:t>n</w:t>
      </w:r>
      <w:r>
        <w:rPr>
          <w:spacing w:val="2"/>
          <w:w w:val="123"/>
        </w:rPr>
        <w:t>t</w:t>
      </w:r>
      <w:r>
        <w:rPr>
          <w:w w:val="22"/>
        </w:rPr>
        <w:t>-­</w:t>
      </w:r>
      <w:r>
        <w:rPr>
          <w:spacing w:val="1"/>
          <w:w w:val="22"/>
        </w:rPr>
        <w:t>‐</w:t>
      </w:r>
      <w:r>
        <w:rPr>
          <w:spacing w:val="2"/>
          <w:w w:val="92"/>
        </w:rPr>
        <w:t>ba</w:t>
      </w:r>
      <w:r>
        <w:rPr>
          <w:spacing w:val="1"/>
          <w:w w:val="80"/>
        </w:rPr>
        <w:t>s</w:t>
      </w:r>
      <w:r>
        <w:rPr>
          <w:spacing w:val="2"/>
          <w:w w:val="91"/>
        </w:rPr>
        <w:t>e</w:t>
      </w:r>
      <w:r>
        <w:rPr>
          <w:w w:val="96"/>
        </w:rPr>
        <w:t xml:space="preserve">d </w:t>
      </w:r>
      <w:r>
        <w:t>documents,</w:t>
      </w:r>
      <w:r>
        <w:rPr>
          <w:spacing w:val="-17"/>
        </w:rPr>
        <w:t xml:space="preserve"> </w:t>
      </w:r>
      <w:r>
        <w:t>including</w:t>
      </w:r>
      <w:r>
        <w:rPr>
          <w:spacing w:val="-16"/>
        </w:rPr>
        <w:t xml:space="preserve"> </w:t>
      </w:r>
      <w:r>
        <w:t>reports,</w:t>
      </w:r>
      <w:r>
        <w:rPr>
          <w:spacing w:val="-16"/>
        </w:rPr>
        <w:t xml:space="preserve"> </w:t>
      </w:r>
      <w:r>
        <w:t>investigation</w:t>
      </w:r>
      <w:r>
        <w:rPr>
          <w:spacing w:val="-15"/>
        </w:rPr>
        <w:t xml:space="preserve"> </w:t>
      </w:r>
      <w:r>
        <w:t>files,</w:t>
      </w:r>
      <w:r>
        <w:rPr>
          <w:spacing w:val="-15"/>
        </w:rPr>
        <w:t xml:space="preserve"> </w:t>
      </w:r>
      <w:r>
        <w:t>and</w:t>
      </w:r>
      <w:r>
        <w:rPr>
          <w:spacing w:val="-15"/>
        </w:rPr>
        <w:t xml:space="preserve"> </w:t>
      </w:r>
      <w:r>
        <w:t>sexual</w:t>
      </w:r>
      <w:r>
        <w:rPr>
          <w:spacing w:val="-16"/>
        </w:rPr>
        <w:t xml:space="preserve"> </w:t>
      </w:r>
      <w:r>
        <w:t>abuse</w:t>
      </w:r>
      <w:r>
        <w:rPr>
          <w:spacing w:val="-15"/>
        </w:rPr>
        <w:t xml:space="preserve"> </w:t>
      </w:r>
      <w:r>
        <w:t>incident</w:t>
      </w:r>
      <w:r>
        <w:rPr>
          <w:spacing w:val="-16"/>
        </w:rPr>
        <w:t xml:space="preserve"> </w:t>
      </w:r>
      <w:r>
        <w:t>reviews.</w:t>
      </w:r>
    </w:p>
    <w:p w:rsidR="00BF5919" w:rsidRDefault="00467356">
      <w:pPr>
        <w:pStyle w:val="ListParagraph"/>
        <w:numPr>
          <w:ilvl w:val="0"/>
          <w:numId w:val="1"/>
        </w:numPr>
        <w:tabs>
          <w:tab w:val="left" w:pos="526"/>
        </w:tabs>
        <w:spacing w:line="268" w:lineRule="auto"/>
        <w:ind w:right="483" w:firstLine="0"/>
      </w:pPr>
      <w:r>
        <w:rPr>
          <w:spacing w:val="2"/>
          <w:w w:val="81"/>
        </w:rPr>
        <w:t>T</w:t>
      </w:r>
      <w:r>
        <w:rPr>
          <w:spacing w:val="2"/>
          <w:w w:val="96"/>
        </w:rPr>
        <w:t>h</w:t>
      </w:r>
      <w:r>
        <w:rPr>
          <w:w w:val="91"/>
        </w:rPr>
        <w:t>e</w:t>
      </w:r>
      <w:r>
        <w:rPr>
          <w:spacing w:val="-8"/>
        </w:rPr>
        <w:t xml:space="preserve"> </w:t>
      </w:r>
      <w:r>
        <w:rPr>
          <w:spacing w:val="2"/>
          <w:w w:val="88"/>
        </w:rPr>
        <w:t>a</w:t>
      </w:r>
      <w:r>
        <w:rPr>
          <w:spacing w:val="2"/>
          <w:w w:val="86"/>
        </w:rPr>
        <w:t>g</w:t>
      </w:r>
      <w:r>
        <w:rPr>
          <w:spacing w:val="2"/>
          <w:w w:val="91"/>
        </w:rPr>
        <w:t>e</w:t>
      </w:r>
      <w:r>
        <w:rPr>
          <w:spacing w:val="2"/>
          <w:w w:val="96"/>
        </w:rPr>
        <w:t>n</w:t>
      </w:r>
      <w:r>
        <w:rPr>
          <w:spacing w:val="1"/>
          <w:w w:val="86"/>
        </w:rPr>
        <w:t>c</w:t>
      </w:r>
      <w:r>
        <w:rPr>
          <w:w w:val="92"/>
        </w:rPr>
        <w:t>y</w:t>
      </w:r>
      <w:r>
        <w:rPr>
          <w:spacing w:val="-8"/>
        </w:rPr>
        <w:t xml:space="preserve"> </w:t>
      </w:r>
      <w:r>
        <w:rPr>
          <w:spacing w:val="2"/>
          <w:w w:val="88"/>
        </w:rPr>
        <w:t>a</w:t>
      </w:r>
      <w:r>
        <w:rPr>
          <w:spacing w:val="1"/>
          <w:w w:val="105"/>
        </w:rPr>
        <w:t>l</w:t>
      </w:r>
      <w:r>
        <w:rPr>
          <w:spacing w:val="1"/>
          <w:w w:val="80"/>
        </w:rPr>
        <w:t>s</w:t>
      </w:r>
      <w:r>
        <w:rPr>
          <w:w w:val="97"/>
        </w:rPr>
        <w:t>o</w:t>
      </w:r>
      <w:r>
        <w:rPr>
          <w:spacing w:val="-7"/>
        </w:rPr>
        <w:t xml:space="preserve"> </w:t>
      </w:r>
      <w:r>
        <w:rPr>
          <w:spacing w:val="1"/>
          <w:w w:val="80"/>
        </w:rPr>
        <w:t>s</w:t>
      </w:r>
      <w:r>
        <w:rPr>
          <w:spacing w:val="2"/>
          <w:w w:val="96"/>
        </w:rPr>
        <w:t>h</w:t>
      </w:r>
      <w:r>
        <w:rPr>
          <w:spacing w:val="2"/>
          <w:w w:val="88"/>
        </w:rPr>
        <w:t>a</w:t>
      </w:r>
      <w:r>
        <w:rPr>
          <w:spacing w:val="1"/>
          <w:w w:val="105"/>
        </w:rPr>
        <w:t>l</w:t>
      </w:r>
      <w:r>
        <w:rPr>
          <w:w w:val="105"/>
        </w:rPr>
        <w:t>l</w:t>
      </w:r>
      <w:r>
        <w:rPr>
          <w:spacing w:val="-9"/>
        </w:rPr>
        <w:t xml:space="preserve"> </w:t>
      </w:r>
      <w:r>
        <w:rPr>
          <w:spacing w:val="2"/>
          <w:w w:val="97"/>
        </w:rPr>
        <w:t>o</w:t>
      </w:r>
      <w:r>
        <w:rPr>
          <w:spacing w:val="2"/>
          <w:w w:val="96"/>
        </w:rPr>
        <w:t>b</w:t>
      </w:r>
      <w:r>
        <w:rPr>
          <w:spacing w:val="1"/>
        </w:rPr>
        <w:t>t</w:t>
      </w:r>
      <w:r>
        <w:rPr>
          <w:spacing w:val="2"/>
        </w:rPr>
        <w:t>a</w:t>
      </w:r>
      <w:r>
        <w:rPr>
          <w:spacing w:val="1"/>
          <w:w w:val="105"/>
        </w:rPr>
        <w:t>i</w:t>
      </w:r>
      <w:r>
        <w:rPr>
          <w:w w:val="96"/>
        </w:rPr>
        <w:t>n</w:t>
      </w:r>
      <w:r>
        <w:rPr>
          <w:spacing w:val="-7"/>
        </w:rPr>
        <w:t xml:space="preserve"> </w:t>
      </w:r>
      <w:r>
        <w:rPr>
          <w:spacing w:val="1"/>
          <w:w w:val="105"/>
        </w:rPr>
        <w:t>i</w:t>
      </w:r>
      <w:r>
        <w:rPr>
          <w:spacing w:val="2"/>
          <w:w w:val="96"/>
        </w:rPr>
        <w:t>n</w:t>
      </w:r>
      <w:r>
        <w:rPr>
          <w:spacing w:val="1"/>
          <w:w w:val="86"/>
        </w:rPr>
        <w:t>c</w:t>
      </w:r>
      <w:r>
        <w:rPr>
          <w:spacing w:val="1"/>
          <w:w w:val="105"/>
        </w:rPr>
        <w:t>i</w:t>
      </w:r>
      <w:r>
        <w:rPr>
          <w:spacing w:val="2"/>
          <w:w w:val="96"/>
        </w:rPr>
        <w:t>d</w:t>
      </w:r>
      <w:r>
        <w:rPr>
          <w:spacing w:val="2"/>
          <w:w w:val="91"/>
        </w:rPr>
        <w:t>e</w:t>
      </w:r>
      <w:r>
        <w:rPr>
          <w:spacing w:val="2"/>
          <w:w w:val="96"/>
        </w:rPr>
        <w:t>n</w:t>
      </w:r>
      <w:r>
        <w:rPr>
          <w:spacing w:val="1"/>
          <w:w w:val="123"/>
        </w:rPr>
        <w:t>t</w:t>
      </w:r>
      <w:r>
        <w:rPr>
          <w:w w:val="22"/>
        </w:rPr>
        <w:t>-­</w:t>
      </w:r>
      <w:r>
        <w:rPr>
          <w:spacing w:val="1"/>
          <w:w w:val="22"/>
        </w:rPr>
        <w:t>‐</w:t>
      </w:r>
      <w:r>
        <w:rPr>
          <w:spacing w:val="2"/>
          <w:w w:val="92"/>
        </w:rPr>
        <w:t>ba</w:t>
      </w:r>
      <w:r>
        <w:rPr>
          <w:spacing w:val="1"/>
          <w:w w:val="80"/>
        </w:rPr>
        <w:t>s</w:t>
      </w:r>
      <w:r>
        <w:rPr>
          <w:spacing w:val="2"/>
          <w:w w:val="91"/>
        </w:rPr>
        <w:t>e</w:t>
      </w:r>
      <w:r>
        <w:rPr>
          <w:w w:val="96"/>
        </w:rPr>
        <w:t>d</w:t>
      </w:r>
      <w:r>
        <w:rPr>
          <w:spacing w:val="-7"/>
        </w:rPr>
        <w:t xml:space="preserve"> </w:t>
      </w:r>
      <w:r>
        <w:rPr>
          <w:spacing w:val="2"/>
          <w:w w:val="88"/>
        </w:rPr>
        <w:t>a</w:t>
      </w:r>
      <w:r>
        <w:rPr>
          <w:spacing w:val="2"/>
          <w:w w:val="96"/>
        </w:rPr>
        <w:t>n</w:t>
      </w:r>
      <w:r>
        <w:rPr>
          <w:w w:val="96"/>
        </w:rPr>
        <w:t>d</w:t>
      </w:r>
      <w:r>
        <w:rPr>
          <w:spacing w:val="-7"/>
        </w:rPr>
        <w:t xml:space="preserve"> </w:t>
      </w:r>
      <w:r>
        <w:rPr>
          <w:spacing w:val="2"/>
          <w:w w:val="88"/>
        </w:rPr>
        <w:t>a</w:t>
      </w:r>
      <w:r>
        <w:rPr>
          <w:spacing w:val="2"/>
          <w:w w:val="86"/>
        </w:rPr>
        <w:t>gg</w:t>
      </w:r>
      <w:r>
        <w:rPr>
          <w:spacing w:val="1"/>
          <w:w w:val="107"/>
        </w:rPr>
        <w:t>r</w:t>
      </w:r>
      <w:r>
        <w:rPr>
          <w:spacing w:val="2"/>
          <w:w w:val="91"/>
        </w:rPr>
        <w:t>e</w:t>
      </w:r>
      <w:r>
        <w:rPr>
          <w:spacing w:val="2"/>
          <w:w w:val="86"/>
        </w:rPr>
        <w:t>g</w:t>
      </w:r>
      <w:r>
        <w:rPr>
          <w:spacing w:val="2"/>
          <w:w w:val="88"/>
        </w:rPr>
        <w:t>a</w:t>
      </w:r>
      <w:r>
        <w:rPr>
          <w:spacing w:val="1"/>
          <w:w w:val="123"/>
        </w:rPr>
        <w:t>t</w:t>
      </w:r>
      <w:r>
        <w:rPr>
          <w:spacing w:val="2"/>
          <w:w w:val="91"/>
        </w:rPr>
        <w:t>e</w:t>
      </w:r>
      <w:r>
        <w:rPr>
          <w:w w:val="96"/>
        </w:rPr>
        <w:t>d</w:t>
      </w:r>
      <w:r>
        <w:rPr>
          <w:spacing w:val="-7"/>
        </w:rPr>
        <w:t xml:space="preserve"> </w:t>
      </w:r>
      <w:r>
        <w:rPr>
          <w:spacing w:val="2"/>
          <w:w w:val="92"/>
        </w:rPr>
        <w:t>da</w:t>
      </w:r>
      <w:r>
        <w:rPr>
          <w:spacing w:val="1"/>
          <w:w w:val="123"/>
        </w:rPr>
        <w:t>t</w:t>
      </w:r>
      <w:r>
        <w:rPr>
          <w:w w:val="88"/>
        </w:rPr>
        <w:t>a</w:t>
      </w:r>
      <w:r>
        <w:rPr>
          <w:spacing w:val="-7"/>
        </w:rPr>
        <w:t xml:space="preserve"> </w:t>
      </w:r>
      <w:r>
        <w:rPr>
          <w:spacing w:val="1"/>
          <w:w w:val="112"/>
        </w:rPr>
        <w:t>f</w:t>
      </w:r>
      <w:r>
        <w:rPr>
          <w:spacing w:val="1"/>
          <w:w w:val="107"/>
        </w:rPr>
        <w:t>r</w:t>
      </w:r>
      <w:r>
        <w:rPr>
          <w:spacing w:val="2"/>
          <w:w w:val="97"/>
        </w:rPr>
        <w:t>o</w:t>
      </w:r>
      <w:r>
        <w:rPr>
          <w:w w:val="97"/>
        </w:rPr>
        <w:t>m</w:t>
      </w:r>
      <w:r>
        <w:rPr>
          <w:spacing w:val="-6"/>
        </w:rPr>
        <w:t xml:space="preserve"> </w:t>
      </w:r>
      <w:r>
        <w:rPr>
          <w:spacing w:val="2"/>
          <w:w w:val="91"/>
        </w:rPr>
        <w:t>e</w:t>
      </w:r>
      <w:r>
        <w:rPr>
          <w:spacing w:val="2"/>
          <w:w w:val="92"/>
        </w:rPr>
        <w:t>v</w:t>
      </w:r>
      <w:r>
        <w:rPr>
          <w:spacing w:val="2"/>
          <w:w w:val="91"/>
        </w:rPr>
        <w:t>e</w:t>
      </w:r>
      <w:r>
        <w:rPr>
          <w:spacing w:val="1"/>
          <w:w w:val="107"/>
        </w:rPr>
        <w:t>r</w:t>
      </w:r>
      <w:r>
        <w:rPr>
          <w:w w:val="92"/>
        </w:rPr>
        <w:t>y</w:t>
      </w:r>
      <w:r>
        <w:rPr>
          <w:spacing w:val="-8"/>
        </w:rPr>
        <w:t xml:space="preserve"> </w:t>
      </w:r>
      <w:r>
        <w:rPr>
          <w:spacing w:val="2"/>
        </w:rPr>
        <w:t>p</w:t>
      </w:r>
      <w:r>
        <w:rPr>
          <w:spacing w:val="1"/>
        </w:rPr>
        <w:t>r</w:t>
      </w:r>
      <w:r>
        <w:rPr>
          <w:w w:val="105"/>
        </w:rPr>
        <w:t>i</w:t>
      </w:r>
      <w:r>
        <w:rPr>
          <w:spacing w:val="2"/>
          <w:w w:val="92"/>
        </w:rPr>
        <w:t>v</w:t>
      </w:r>
      <w:r>
        <w:rPr>
          <w:spacing w:val="2"/>
          <w:w w:val="88"/>
        </w:rPr>
        <w:t>a</w:t>
      </w:r>
      <w:r>
        <w:rPr>
          <w:spacing w:val="1"/>
          <w:w w:val="123"/>
        </w:rPr>
        <w:t>t</w:t>
      </w:r>
      <w:r>
        <w:rPr>
          <w:w w:val="91"/>
        </w:rPr>
        <w:t>e</w:t>
      </w:r>
      <w:r>
        <w:rPr>
          <w:spacing w:val="-7"/>
        </w:rPr>
        <w:t xml:space="preserve"> </w:t>
      </w:r>
      <w:r>
        <w:rPr>
          <w:spacing w:val="1"/>
          <w:w w:val="112"/>
        </w:rPr>
        <w:t>f</w:t>
      </w:r>
      <w:r>
        <w:rPr>
          <w:spacing w:val="2"/>
          <w:w w:val="88"/>
        </w:rPr>
        <w:t>a</w:t>
      </w:r>
      <w:r>
        <w:rPr>
          <w:spacing w:val="1"/>
          <w:w w:val="86"/>
        </w:rPr>
        <w:t>c</w:t>
      </w:r>
      <w:r>
        <w:rPr>
          <w:w w:val="105"/>
        </w:rPr>
        <w:t>ili</w:t>
      </w:r>
      <w:r>
        <w:rPr>
          <w:spacing w:val="1"/>
          <w:w w:val="123"/>
        </w:rPr>
        <w:t>t</w:t>
      </w:r>
      <w:r>
        <w:rPr>
          <w:w w:val="92"/>
        </w:rPr>
        <w:t>y</w:t>
      </w:r>
      <w:r>
        <w:rPr>
          <w:spacing w:val="-8"/>
        </w:rPr>
        <w:t xml:space="preserve"> </w:t>
      </w:r>
      <w:r>
        <w:rPr>
          <w:spacing w:val="3"/>
          <w:w w:val="101"/>
        </w:rPr>
        <w:t>w</w:t>
      </w:r>
      <w:r>
        <w:rPr>
          <w:w w:val="105"/>
        </w:rPr>
        <w:t>i</w:t>
      </w:r>
      <w:r>
        <w:rPr>
          <w:spacing w:val="1"/>
          <w:w w:val="123"/>
        </w:rPr>
        <w:t>t</w:t>
      </w:r>
      <w:r>
        <w:rPr>
          <w:w w:val="96"/>
        </w:rPr>
        <w:t xml:space="preserve">h </w:t>
      </w:r>
      <w:r>
        <w:t>which</w:t>
      </w:r>
      <w:r>
        <w:rPr>
          <w:spacing w:val="-8"/>
        </w:rPr>
        <w:t xml:space="preserve"> </w:t>
      </w:r>
      <w:r>
        <w:t>it</w:t>
      </w:r>
      <w:r>
        <w:rPr>
          <w:spacing w:val="-9"/>
        </w:rPr>
        <w:t xml:space="preserve"> </w:t>
      </w:r>
      <w:r>
        <w:t>contracts</w:t>
      </w:r>
      <w:r>
        <w:rPr>
          <w:spacing w:val="-8"/>
        </w:rPr>
        <w:t xml:space="preserve"> </w:t>
      </w:r>
      <w:r>
        <w:t>for</w:t>
      </w:r>
      <w:r>
        <w:rPr>
          <w:spacing w:val="-9"/>
        </w:rPr>
        <w:t xml:space="preserve"> </w:t>
      </w:r>
      <w:r>
        <w:t>the</w:t>
      </w:r>
      <w:r>
        <w:rPr>
          <w:spacing w:val="-8"/>
        </w:rPr>
        <w:t xml:space="preserve"> </w:t>
      </w:r>
      <w:r>
        <w:t>confinement</w:t>
      </w:r>
      <w:r>
        <w:rPr>
          <w:spacing w:val="-8"/>
        </w:rPr>
        <w:t xml:space="preserve"> </w:t>
      </w:r>
      <w:r>
        <w:t>of</w:t>
      </w:r>
      <w:r>
        <w:rPr>
          <w:spacing w:val="-9"/>
        </w:rPr>
        <w:t xml:space="preserve"> </w:t>
      </w:r>
      <w:r>
        <w:t>its</w:t>
      </w:r>
      <w:r>
        <w:rPr>
          <w:spacing w:val="-8"/>
        </w:rPr>
        <w:t xml:space="preserve"> </w:t>
      </w:r>
      <w:r>
        <w:t>residents.</w:t>
      </w:r>
    </w:p>
    <w:p w:rsidR="00BF5919" w:rsidRDefault="00467356">
      <w:pPr>
        <w:pStyle w:val="ListParagraph"/>
        <w:numPr>
          <w:ilvl w:val="0"/>
          <w:numId w:val="1"/>
        </w:numPr>
        <w:tabs>
          <w:tab w:val="left" w:pos="482"/>
        </w:tabs>
        <w:spacing w:line="268" w:lineRule="auto"/>
        <w:ind w:right="943" w:firstLine="0"/>
      </w:pPr>
      <w:r>
        <w:t>Upon</w:t>
      </w:r>
      <w:r>
        <w:rPr>
          <w:spacing w:val="-24"/>
        </w:rPr>
        <w:t xml:space="preserve"> </w:t>
      </w:r>
      <w:r>
        <w:t>request,</w:t>
      </w:r>
      <w:r>
        <w:rPr>
          <w:spacing w:val="-26"/>
        </w:rPr>
        <w:t xml:space="preserve"> </w:t>
      </w:r>
      <w:r>
        <w:t>the</w:t>
      </w:r>
      <w:r>
        <w:rPr>
          <w:spacing w:val="-24"/>
        </w:rPr>
        <w:t xml:space="preserve"> </w:t>
      </w:r>
      <w:r>
        <w:t>agency</w:t>
      </w:r>
      <w:r>
        <w:rPr>
          <w:spacing w:val="-25"/>
        </w:rPr>
        <w:t xml:space="preserve"> </w:t>
      </w:r>
      <w:r>
        <w:t>shall</w:t>
      </w:r>
      <w:r>
        <w:rPr>
          <w:spacing w:val="-25"/>
        </w:rPr>
        <w:t xml:space="preserve"> </w:t>
      </w:r>
      <w:r>
        <w:t>provide</w:t>
      </w:r>
      <w:r>
        <w:rPr>
          <w:spacing w:val="-25"/>
        </w:rPr>
        <w:t xml:space="preserve"> </w:t>
      </w:r>
      <w:r>
        <w:t>all</w:t>
      </w:r>
      <w:r>
        <w:rPr>
          <w:spacing w:val="-25"/>
        </w:rPr>
        <w:t xml:space="preserve"> </w:t>
      </w:r>
      <w:r>
        <w:t>such</w:t>
      </w:r>
      <w:r>
        <w:rPr>
          <w:spacing w:val="-24"/>
        </w:rPr>
        <w:t xml:space="preserve"> </w:t>
      </w:r>
      <w:r>
        <w:t>data</w:t>
      </w:r>
      <w:r>
        <w:rPr>
          <w:spacing w:val="-24"/>
        </w:rPr>
        <w:t xml:space="preserve"> </w:t>
      </w:r>
      <w:r>
        <w:t>from</w:t>
      </w:r>
      <w:r>
        <w:rPr>
          <w:spacing w:val="-23"/>
        </w:rPr>
        <w:t xml:space="preserve"> </w:t>
      </w:r>
      <w:r>
        <w:t>the</w:t>
      </w:r>
      <w:r>
        <w:rPr>
          <w:spacing w:val="-24"/>
        </w:rPr>
        <w:t xml:space="preserve"> </w:t>
      </w:r>
      <w:r>
        <w:t>previous</w:t>
      </w:r>
      <w:r>
        <w:rPr>
          <w:spacing w:val="-25"/>
        </w:rPr>
        <w:t xml:space="preserve"> </w:t>
      </w:r>
      <w:r>
        <w:t>calendar</w:t>
      </w:r>
      <w:r>
        <w:rPr>
          <w:spacing w:val="-24"/>
        </w:rPr>
        <w:t xml:space="preserve"> </w:t>
      </w:r>
      <w:r>
        <w:t>year</w:t>
      </w:r>
      <w:r>
        <w:rPr>
          <w:spacing w:val="-25"/>
        </w:rPr>
        <w:t xml:space="preserve"> </w:t>
      </w:r>
      <w:r>
        <w:t>to</w:t>
      </w:r>
      <w:r>
        <w:rPr>
          <w:spacing w:val="-24"/>
        </w:rPr>
        <w:t xml:space="preserve"> </w:t>
      </w:r>
      <w:r>
        <w:t>the Department</w:t>
      </w:r>
      <w:r>
        <w:rPr>
          <w:spacing w:val="-10"/>
        </w:rPr>
        <w:t xml:space="preserve"> </w:t>
      </w:r>
      <w:r>
        <w:t>of</w:t>
      </w:r>
      <w:r>
        <w:rPr>
          <w:spacing w:val="-9"/>
        </w:rPr>
        <w:t xml:space="preserve"> </w:t>
      </w:r>
      <w:r>
        <w:t>Justice</w:t>
      </w:r>
      <w:r>
        <w:rPr>
          <w:spacing w:val="-10"/>
        </w:rPr>
        <w:t xml:space="preserve"> </w:t>
      </w:r>
      <w:r>
        <w:t>no</w:t>
      </w:r>
      <w:r>
        <w:rPr>
          <w:spacing w:val="-9"/>
        </w:rPr>
        <w:t xml:space="preserve"> </w:t>
      </w:r>
      <w:r>
        <w:t>later</w:t>
      </w:r>
      <w:r>
        <w:rPr>
          <w:spacing w:val="-9"/>
        </w:rPr>
        <w:t xml:space="preserve"> </w:t>
      </w:r>
      <w:r>
        <w:t>than</w:t>
      </w:r>
      <w:r>
        <w:rPr>
          <w:spacing w:val="-9"/>
        </w:rPr>
        <w:t xml:space="preserve"> </w:t>
      </w:r>
      <w:r>
        <w:t>June</w:t>
      </w:r>
      <w:r>
        <w:rPr>
          <w:spacing w:val="-9"/>
        </w:rPr>
        <w:t xml:space="preserve"> </w:t>
      </w:r>
      <w:r>
        <w:t>30.</w:t>
      </w:r>
    </w:p>
    <w:p w:rsidR="00BF5919" w:rsidRDefault="00BF5919">
      <w:pPr>
        <w:pStyle w:val="BodyText"/>
        <w:rPr>
          <w:sz w:val="28"/>
        </w:rPr>
      </w:pPr>
    </w:p>
    <w:p w:rsidR="00BF5919" w:rsidRDefault="00467356">
      <w:pPr>
        <w:spacing w:before="201" w:line="266" w:lineRule="auto"/>
        <w:ind w:left="220" w:right="937"/>
      </w:pPr>
      <w:r>
        <w:t>Subsequently,</w:t>
      </w:r>
      <w:r>
        <w:rPr>
          <w:spacing w:val="-25"/>
        </w:rPr>
        <w:t xml:space="preserve"> </w:t>
      </w:r>
      <w:r>
        <w:t>these</w:t>
      </w:r>
      <w:r>
        <w:rPr>
          <w:spacing w:val="-26"/>
        </w:rPr>
        <w:t xml:space="preserve"> </w:t>
      </w:r>
      <w:r>
        <w:t>statistics</w:t>
      </w:r>
      <w:r>
        <w:rPr>
          <w:spacing w:val="-26"/>
        </w:rPr>
        <w:t xml:space="preserve"> </w:t>
      </w:r>
      <w:r>
        <w:t>are</w:t>
      </w:r>
      <w:r>
        <w:rPr>
          <w:spacing w:val="-24"/>
        </w:rPr>
        <w:t xml:space="preserve"> </w:t>
      </w:r>
      <w:r>
        <w:t>published</w:t>
      </w:r>
      <w:r>
        <w:rPr>
          <w:spacing w:val="-23"/>
        </w:rPr>
        <w:t xml:space="preserve"> </w:t>
      </w:r>
      <w:r w:rsidRPr="003262F3">
        <w:t>in</w:t>
      </w:r>
      <w:r w:rsidRPr="003262F3">
        <w:rPr>
          <w:spacing w:val="-25"/>
        </w:rPr>
        <w:t xml:space="preserve"> </w:t>
      </w:r>
      <w:r w:rsidRPr="003262F3">
        <w:t>an</w:t>
      </w:r>
      <w:r w:rsidRPr="003262F3">
        <w:rPr>
          <w:spacing w:val="-23"/>
        </w:rPr>
        <w:t xml:space="preserve"> </w:t>
      </w:r>
      <w:r w:rsidRPr="003262F3">
        <w:t>annual</w:t>
      </w:r>
      <w:r w:rsidRPr="003262F3">
        <w:rPr>
          <w:spacing w:val="-24"/>
        </w:rPr>
        <w:t xml:space="preserve"> </w:t>
      </w:r>
      <w:r w:rsidRPr="003262F3">
        <w:t>report</w:t>
      </w:r>
      <w:r w:rsidRPr="003262F3">
        <w:rPr>
          <w:spacing w:val="-23"/>
        </w:rPr>
        <w:t xml:space="preserve"> </w:t>
      </w:r>
      <w:r w:rsidRPr="003262F3">
        <w:t>made</w:t>
      </w:r>
      <w:r w:rsidRPr="003262F3">
        <w:rPr>
          <w:spacing w:val="-24"/>
        </w:rPr>
        <w:t xml:space="preserve"> </w:t>
      </w:r>
      <w:r w:rsidRPr="003262F3">
        <w:t>public</w:t>
      </w:r>
      <w:r w:rsidRPr="003262F3">
        <w:rPr>
          <w:spacing w:val="-23"/>
        </w:rPr>
        <w:t xml:space="preserve"> </w:t>
      </w:r>
      <w:r w:rsidRPr="003262F3">
        <w:t>via</w:t>
      </w:r>
      <w:r w:rsidRPr="003262F3">
        <w:rPr>
          <w:spacing w:val="-24"/>
        </w:rPr>
        <w:t xml:space="preserve"> </w:t>
      </w:r>
      <w:r w:rsidRPr="003262F3">
        <w:t>the</w:t>
      </w:r>
      <w:r w:rsidRPr="003262F3">
        <w:rPr>
          <w:spacing w:val="-24"/>
        </w:rPr>
        <w:t xml:space="preserve"> </w:t>
      </w:r>
      <w:r w:rsidR="0061737F">
        <w:rPr>
          <w:spacing w:val="2"/>
        </w:rPr>
        <w:t>Woodward Academy</w:t>
      </w:r>
      <w:r w:rsidRPr="003262F3">
        <w:rPr>
          <w:spacing w:val="-29"/>
        </w:rPr>
        <w:t xml:space="preserve"> </w:t>
      </w:r>
      <w:r w:rsidRPr="003262F3">
        <w:rPr>
          <w:spacing w:val="2"/>
        </w:rPr>
        <w:t>website</w:t>
      </w:r>
      <w:r w:rsidR="0061737F">
        <w:rPr>
          <w:spacing w:val="2"/>
        </w:rPr>
        <w:t>.</w:t>
      </w:r>
      <w:r>
        <w:rPr>
          <w:spacing w:val="-27"/>
        </w:rPr>
        <w:t xml:space="preserve"> </w:t>
      </w:r>
      <w:r w:rsidR="0061737F">
        <w:rPr>
          <w:spacing w:val="-27"/>
        </w:rPr>
        <w:t>T</w:t>
      </w:r>
      <w:r>
        <w:t>h</w:t>
      </w:r>
      <w:r w:rsidR="00F0249E">
        <w:t>is</w:t>
      </w:r>
      <w:r>
        <w:rPr>
          <w:spacing w:val="-27"/>
        </w:rPr>
        <w:t xml:space="preserve"> </w:t>
      </w:r>
      <w:r>
        <w:rPr>
          <w:spacing w:val="2"/>
        </w:rPr>
        <w:t>annual</w:t>
      </w:r>
      <w:r>
        <w:rPr>
          <w:spacing w:val="-26"/>
        </w:rPr>
        <w:t xml:space="preserve"> </w:t>
      </w:r>
      <w:r>
        <w:rPr>
          <w:spacing w:val="2"/>
        </w:rPr>
        <w:t>report</w:t>
      </w:r>
      <w:r>
        <w:rPr>
          <w:spacing w:val="-27"/>
        </w:rPr>
        <w:t xml:space="preserve"> </w:t>
      </w:r>
      <w:r>
        <w:rPr>
          <w:spacing w:val="2"/>
        </w:rPr>
        <w:t>covers</w:t>
      </w:r>
      <w:r>
        <w:rPr>
          <w:spacing w:val="-26"/>
        </w:rPr>
        <w:t xml:space="preserve"> </w:t>
      </w:r>
      <w:r>
        <w:t>the</w:t>
      </w:r>
      <w:r>
        <w:rPr>
          <w:spacing w:val="-27"/>
        </w:rPr>
        <w:t xml:space="preserve"> </w:t>
      </w:r>
      <w:r>
        <w:rPr>
          <w:spacing w:val="2"/>
        </w:rPr>
        <w:t>reporting</w:t>
      </w:r>
      <w:r>
        <w:rPr>
          <w:spacing w:val="-27"/>
        </w:rPr>
        <w:t xml:space="preserve"> </w:t>
      </w:r>
      <w:r>
        <w:rPr>
          <w:spacing w:val="2"/>
        </w:rPr>
        <w:t>period</w:t>
      </w:r>
      <w:r>
        <w:rPr>
          <w:spacing w:val="-27"/>
        </w:rPr>
        <w:t xml:space="preserve"> </w:t>
      </w:r>
      <w:r w:rsidR="00A101AE">
        <w:t>calendar year 202</w:t>
      </w:r>
      <w:r w:rsidR="0061737F">
        <w:t>2</w:t>
      </w:r>
      <w:r w:rsidR="001B4B29">
        <w:t xml:space="preserve"> </w:t>
      </w:r>
      <w:r>
        <w:t>and will provide the</w:t>
      </w:r>
      <w:r>
        <w:rPr>
          <w:spacing w:val="-23"/>
        </w:rPr>
        <w:t xml:space="preserve"> </w:t>
      </w:r>
      <w:r>
        <w:t>following:</w:t>
      </w:r>
    </w:p>
    <w:p w:rsidR="00BF5919" w:rsidRDefault="00BF5919">
      <w:pPr>
        <w:pStyle w:val="BodyText"/>
        <w:spacing w:before="11"/>
        <w:rPr>
          <w:sz w:val="26"/>
        </w:rPr>
      </w:pPr>
    </w:p>
    <w:p w:rsidR="00BF5919" w:rsidRDefault="0061737F">
      <w:pPr>
        <w:pStyle w:val="ListParagraph"/>
        <w:numPr>
          <w:ilvl w:val="1"/>
          <w:numId w:val="1"/>
        </w:numPr>
        <w:tabs>
          <w:tab w:val="left" w:pos="939"/>
          <w:tab w:val="left" w:pos="940"/>
        </w:tabs>
      </w:pPr>
      <w:r>
        <w:t>Woodward Academy</w:t>
      </w:r>
      <w:r w:rsidR="002A5914">
        <w:rPr>
          <w:spacing w:val="-11"/>
        </w:rPr>
        <w:t xml:space="preserve"> </w:t>
      </w:r>
      <w:r w:rsidR="00467356">
        <w:t>definitions;</w:t>
      </w:r>
    </w:p>
    <w:p w:rsidR="00BF5919" w:rsidRDefault="00467356">
      <w:pPr>
        <w:pStyle w:val="ListParagraph"/>
        <w:numPr>
          <w:ilvl w:val="1"/>
          <w:numId w:val="1"/>
        </w:numPr>
        <w:tabs>
          <w:tab w:val="left" w:pos="939"/>
          <w:tab w:val="left" w:pos="940"/>
        </w:tabs>
        <w:spacing w:before="88"/>
      </w:pPr>
      <w:r>
        <w:t>Findings</w:t>
      </w:r>
      <w:r>
        <w:rPr>
          <w:spacing w:val="-11"/>
        </w:rPr>
        <w:t xml:space="preserve"> </w:t>
      </w:r>
      <w:r>
        <w:t>of</w:t>
      </w:r>
      <w:r>
        <w:rPr>
          <w:spacing w:val="-10"/>
        </w:rPr>
        <w:t xml:space="preserve"> </w:t>
      </w:r>
      <w:r>
        <w:t>reported</w:t>
      </w:r>
      <w:r>
        <w:rPr>
          <w:spacing w:val="-9"/>
        </w:rPr>
        <w:t xml:space="preserve"> </w:t>
      </w:r>
      <w:r>
        <w:t>incidents</w:t>
      </w:r>
      <w:r>
        <w:rPr>
          <w:spacing w:val="-10"/>
        </w:rPr>
        <w:t xml:space="preserve"> </w:t>
      </w:r>
      <w:r>
        <w:t>of</w:t>
      </w:r>
      <w:r>
        <w:rPr>
          <w:spacing w:val="-10"/>
        </w:rPr>
        <w:t xml:space="preserve"> </w:t>
      </w:r>
      <w:r>
        <w:t>sexual</w:t>
      </w:r>
      <w:r>
        <w:rPr>
          <w:spacing w:val="-10"/>
        </w:rPr>
        <w:t xml:space="preserve"> </w:t>
      </w:r>
      <w:r>
        <w:t>abuse;</w:t>
      </w:r>
      <w:r>
        <w:rPr>
          <w:spacing w:val="-11"/>
        </w:rPr>
        <w:t xml:space="preserve"> </w:t>
      </w:r>
      <w:r>
        <w:t>and</w:t>
      </w:r>
    </w:p>
    <w:p w:rsidR="00BF5919" w:rsidRDefault="00467356">
      <w:pPr>
        <w:pStyle w:val="ListParagraph"/>
        <w:numPr>
          <w:ilvl w:val="1"/>
          <w:numId w:val="1"/>
        </w:numPr>
        <w:tabs>
          <w:tab w:val="left" w:pos="939"/>
          <w:tab w:val="left" w:pos="940"/>
        </w:tabs>
        <w:spacing w:before="88"/>
      </w:pPr>
      <w:r>
        <w:t>Corrective actions (if</w:t>
      </w:r>
      <w:r>
        <w:rPr>
          <w:spacing w:val="-35"/>
        </w:rPr>
        <w:t xml:space="preserve"> </w:t>
      </w:r>
      <w:r>
        <w:t>needed)</w:t>
      </w:r>
    </w:p>
    <w:p w:rsidR="00BF5919" w:rsidRDefault="00BF5919">
      <w:pPr>
        <w:sectPr w:rsidR="00BF5919">
          <w:footerReference w:type="default" r:id="rId7"/>
          <w:type w:val="continuous"/>
          <w:pgSz w:w="12240" w:h="15840"/>
          <w:pgMar w:top="1500" w:right="1060" w:bottom="1240" w:left="1220" w:header="720" w:footer="1057" w:gutter="0"/>
          <w:pgNumType w:start="1"/>
          <w:cols w:space="720"/>
        </w:sectPr>
      </w:pPr>
    </w:p>
    <w:p w:rsidR="00BF5919" w:rsidRDefault="00BF5919">
      <w:pPr>
        <w:pStyle w:val="BodyText"/>
        <w:rPr>
          <w:sz w:val="20"/>
        </w:rPr>
      </w:pPr>
    </w:p>
    <w:p w:rsidR="00BF5919" w:rsidRDefault="00BF5919">
      <w:pPr>
        <w:pStyle w:val="BodyText"/>
        <w:rPr>
          <w:sz w:val="20"/>
        </w:rPr>
      </w:pPr>
    </w:p>
    <w:p w:rsidR="00BF5919" w:rsidRDefault="00BF5919">
      <w:pPr>
        <w:pStyle w:val="BodyText"/>
        <w:spacing w:before="5"/>
        <w:rPr>
          <w:sz w:val="20"/>
        </w:rPr>
      </w:pPr>
    </w:p>
    <w:p w:rsidR="00BF5919" w:rsidRDefault="00467356">
      <w:pPr>
        <w:spacing w:before="109"/>
        <w:ind w:left="220"/>
        <w:rPr>
          <w:b/>
        </w:rPr>
      </w:pPr>
      <w:r>
        <w:rPr>
          <w:b/>
        </w:rPr>
        <w:t>DEFINITIONS</w:t>
      </w:r>
    </w:p>
    <w:p w:rsidR="00BF5919" w:rsidRDefault="00467356">
      <w:pPr>
        <w:spacing w:before="30" w:line="264" w:lineRule="auto"/>
        <w:ind w:left="220" w:right="761"/>
      </w:pPr>
      <w:r>
        <w:t>Once</w:t>
      </w:r>
      <w:r>
        <w:rPr>
          <w:spacing w:val="-31"/>
        </w:rPr>
        <w:t xml:space="preserve"> </w:t>
      </w:r>
      <w:r>
        <w:t>a</w:t>
      </w:r>
      <w:r>
        <w:rPr>
          <w:spacing w:val="-31"/>
        </w:rPr>
        <w:t xml:space="preserve"> </w:t>
      </w:r>
      <w:r>
        <w:t>report</w:t>
      </w:r>
      <w:r>
        <w:rPr>
          <w:spacing w:val="-30"/>
        </w:rPr>
        <w:t xml:space="preserve"> </w:t>
      </w:r>
      <w:r>
        <w:t>of</w:t>
      </w:r>
      <w:r>
        <w:rPr>
          <w:spacing w:val="-31"/>
        </w:rPr>
        <w:t xml:space="preserve"> </w:t>
      </w:r>
      <w:r>
        <w:t>sexual</w:t>
      </w:r>
      <w:r>
        <w:rPr>
          <w:spacing w:val="-31"/>
        </w:rPr>
        <w:t xml:space="preserve"> </w:t>
      </w:r>
      <w:r>
        <w:t>abuse</w:t>
      </w:r>
      <w:r>
        <w:rPr>
          <w:spacing w:val="-31"/>
        </w:rPr>
        <w:t xml:space="preserve"> </w:t>
      </w:r>
      <w:r>
        <w:t>has</w:t>
      </w:r>
      <w:r>
        <w:rPr>
          <w:spacing w:val="-30"/>
        </w:rPr>
        <w:t xml:space="preserve"> </w:t>
      </w:r>
      <w:r>
        <w:t>been</w:t>
      </w:r>
      <w:r>
        <w:rPr>
          <w:spacing w:val="-30"/>
        </w:rPr>
        <w:t xml:space="preserve"> </w:t>
      </w:r>
      <w:r>
        <w:t>accepted</w:t>
      </w:r>
      <w:r>
        <w:rPr>
          <w:spacing w:val="-30"/>
        </w:rPr>
        <w:t xml:space="preserve"> </w:t>
      </w:r>
      <w:r>
        <w:t>and</w:t>
      </w:r>
      <w:r>
        <w:rPr>
          <w:spacing w:val="-30"/>
        </w:rPr>
        <w:t xml:space="preserve"> </w:t>
      </w:r>
      <w:r>
        <w:t>investigated,</w:t>
      </w:r>
      <w:r>
        <w:rPr>
          <w:spacing w:val="-31"/>
        </w:rPr>
        <w:t xml:space="preserve"> </w:t>
      </w:r>
      <w:r>
        <w:t>the</w:t>
      </w:r>
      <w:r>
        <w:rPr>
          <w:spacing w:val="-31"/>
        </w:rPr>
        <w:t xml:space="preserve"> </w:t>
      </w:r>
      <w:r>
        <w:t>incident</w:t>
      </w:r>
      <w:r>
        <w:rPr>
          <w:spacing w:val="-31"/>
        </w:rPr>
        <w:t xml:space="preserve"> </w:t>
      </w:r>
      <w:r>
        <w:t>will</w:t>
      </w:r>
      <w:r>
        <w:rPr>
          <w:spacing w:val="-31"/>
        </w:rPr>
        <w:t xml:space="preserve"> </w:t>
      </w:r>
      <w:r>
        <w:t>be</w:t>
      </w:r>
      <w:r>
        <w:rPr>
          <w:spacing w:val="-30"/>
        </w:rPr>
        <w:t xml:space="preserve"> </w:t>
      </w:r>
      <w:r>
        <w:t>classified using one of the following</w:t>
      </w:r>
      <w:r>
        <w:rPr>
          <w:spacing w:val="-43"/>
        </w:rPr>
        <w:t xml:space="preserve"> </w:t>
      </w:r>
      <w:r>
        <w:t>findings:</w:t>
      </w:r>
    </w:p>
    <w:p w:rsidR="00BF5919" w:rsidRDefault="00BF5919">
      <w:pPr>
        <w:pStyle w:val="BodyText"/>
        <w:rPr>
          <w:sz w:val="28"/>
        </w:rPr>
      </w:pPr>
    </w:p>
    <w:p w:rsidR="00BF5919" w:rsidRDefault="00467356">
      <w:pPr>
        <w:spacing w:before="245" w:line="264" w:lineRule="auto"/>
        <w:ind w:left="220" w:right="583"/>
      </w:pPr>
      <w:r>
        <w:rPr>
          <w:b/>
          <w:w w:val="95"/>
        </w:rPr>
        <w:t>SUBSTANTIATED</w:t>
      </w:r>
      <w:r>
        <w:rPr>
          <w:b/>
          <w:spacing w:val="-21"/>
          <w:w w:val="95"/>
        </w:rPr>
        <w:t xml:space="preserve"> </w:t>
      </w:r>
      <w:r>
        <w:rPr>
          <w:w w:val="60"/>
        </w:rPr>
        <w:t xml:space="preserve">-­‐ </w:t>
      </w:r>
      <w:r>
        <w:rPr>
          <w:w w:val="95"/>
        </w:rPr>
        <w:t>allegation</w:t>
      </w:r>
      <w:r>
        <w:rPr>
          <w:spacing w:val="-20"/>
          <w:w w:val="95"/>
        </w:rPr>
        <w:t xml:space="preserve"> </w:t>
      </w:r>
      <w:r>
        <w:rPr>
          <w:w w:val="95"/>
        </w:rPr>
        <w:t>is</w:t>
      </w:r>
      <w:r>
        <w:rPr>
          <w:spacing w:val="-21"/>
          <w:w w:val="95"/>
        </w:rPr>
        <w:t xml:space="preserve"> </w:t>
      </w:r>
      <w:r>
        <w:rPr>
          <w:w w:val="95"/>
        </w:rPr>
        <w:t>supported</w:t>
      </w:r>
      <w:r>
        <w:rPr>
          <w:spacing w:val="-21"/>
          <w:w w:val="95"/>
        </w:rPr>
        <w:t xml:space="preserve"> </w:t>
      </w:r>
      <w:r>
        <w:rPr>
          <w:w w:val="95"/>
        </w:rPr>
        <w:t>by</w:t>
      </w:r>
      <w:r>
        <w:rPr>
          <w:spacing w:val="-21"/>
          <w:w w:val="95"/>
        </w:rPr>
        <w:t xml:space="preserve"> </w:t>
      </w:r>
      <w:r>
        <w:rPr>
          <w:w w:val="95"/>
        </w:rPr>
        <w:t>sufficient</w:t>
      </w:r>
      <w:r>
        <w:rPr>
          <w:spacing w:val="-21"/>
          <w:w w:val="95"/>
        </w:rPr>
        <w:t xml:space="preserve"> </w:t>
      </w:r>
      <w:r>
        <w:rPr>
          <w:w w:val="95"/>
        </w:rPr>
        <w:t>evidence</w:t>
      </w:r>
      <w:r>
        <w:rPr>
          <w:spacing w:val="-20"/>
          <w:w w:val="95"/>
        </w:rPr>
        <w:t xml:space="preserve"> </w:t>
      </w:r>
      <w:r>
        <w:rPr>
          <w:w w:val="95"/>
        </w:rPr>
        <w:t>to</w:t>
      </w:r>
      <w:r>
        <w:rPr>
          <w:spacing w:val="-21"/>
          <w:w w:val="95"/>
        </w:rPr>
        <w:t xml:space="preserve"> </w:t>
      </w:r>
      <w:r>
        <w:rPr>
          <w:w w:val="95"/>
        </w:rPr>
        <w:t>justify</w:t>
      </w:r>
      <w:r>
        <w:rPr>
          <w:spacing w:val="-21"/>
          <w:w w:val="95"/>
        </w:rPr>
        <w:t xml:space="preserve"> </w:t>
      </w:r>
      <w:r>
        <w:rPr>
          <w:w w:val="95"/>
        </w:rPr>
        <w:t>a</w:t>
      </w:r>
      <w:r>
        <w:rPr>
          <w:spacing w:val="-21"/>
          <w:w w:val="95"/>
        </w:rPr>
        <w:t xml:space="preserve"> </w:t>
      </w:r>
      <w:r>
        <w:rPr>
          <w:w w:val="95"/>
        </w:rPr>
        <w:t>reasonable</w:t>
      </w:r>
      <w:r>
        <w:rPr>
          <w:spacing w:val="-20"/>
          <w:w w:val="95"/>
        </w:rPr>
        <w:t xml:space="preserve"> </w:t>
      </w:r>
      <w:r>
        <w:rPr>
          <w:w w:val="95"/>
        </w:rPr>
        <w:t xml:space="preserve">conclusion </w:t>
      </w:r>
      <w:r>
        <w:t>of</w:t>
      </w:r>
      <w:r>
        <w:rPr>
          <w:spacing w:val="-8"/>
        </w:rPr>
        <w:t xml:space="preserve"> </w:t>
      </w:r>
      <w:r>
        <w:t>guilt.</w:t>
      </w:r>
    </w:p>
    <w:p w:rsidR="00BF5919" w:rsidRDefault="00467356">
      <w:pPr>
        <w:spacing w:before="5" w:line="266" w:lineRule="auto"/>
        <w:ind w:left="220" w:right="865"/>
      </w:pPr>
      <w:r>
        <w:rPr>
          <w:b/>
        </w:rPr>
        <w:t xml:space="preserve">UNSUBSTANTIATED </w:t>
      </w:r>
      <w:r>
        <w:rPr>
          <w:w w:val="60"/>
        </w:rPr>
        <w:t xml:space="preserve">-­‐ </w:t>
      </w:r>
      <w:r>
        <w:t xml:space="preserve">insufficient evidence to either prove or disprove the allegation. </w:t>
      </w:r>
      <w:r>
        <w:rPr>
          <w:b/>
        </w:rPr>
        <w:t>UNFOUNDED</w:t>
      </w:r>
      <w:r>
        <w:rPr>
          <w:b/>
          <w:spacing w:val="-40"/>
        </w:rPr>
        <w:t xml:space="preserve"> </w:t>
      </w:r>
      <w:r>
        <w:rPr>
          <w:w w:val="60"/>
        </w:rPr>
        <w:t>-­‐</w:t>
      </w:r>
      <w:r>
        <w:rPr>
          <w:spacing w:val="-16"/>
          <w:w w:val="60"/>
        </w:rPr>
        <w:t xml:space="preserve"> </w:t>
      </w:r>
      <w:r>
        <w:t>allegation</w:t>
      </w:r>
      <w:r>
        <w:rPr>
          <w:spacing w:val="-40"/>
        </w:rPr>
        <w:t xml:space="preserve"> </w:t>
      </w:r>
      <w:r>
        <w:t>is</w:t>
      </w:r>
      <w:r>
        <w:rPr>
          <w:spacing w:val="-40"/>
        </w:rPr>
        <w:t xml:space="preserve"> </w:t>
      </w:r>
      <w:r>
        <w:t>false</w:t>
      </w:r>
      <w:r>
        <w:rPr>
          <w:spacing w:val="-40"/>
        </w:rPr>
        <w:t xml:space="preserve"> </w:t>
      </w:r>
      <w:r>
        <w:t>or</w:t>
      </w:r>
      <w:r>
        <w:rPr>
          <w:spacing w:val="-40"/>
        </w:rPr>
        <w:t xml:space="preserve"> </w:t>
      </w:r>
      <w:r>
        <w:t>the</w:t>
      </w:r>
      <w:r>
        <w:rPr>
          <w:spacing w:val="-40"/>
        </w:rPr>
        <w:t xml:space="preserve"> </w:t>
      </w:r>
      <w:r>
        <w:t>agency</w:t>
      </w:r>
      <w:r>
        <w:rPr>
          <w:spacing w:val="-40"/>
        </w:rPr>
        <w:t xml:space="preserve"> </w:t>
      </w:r>
      <w:r>
        <w:t>that</w:t>
      </w:r>
      <w:r>
        <w:rPr>
          <w:spacing w:val="-40"/>
        </w:rPr>
        <w:t xml:space="preserve"> </w:t>
      </w:r>
      <w:r>
        <w:t>completes</w:t>
      </w:r>
      <w:r>
        <w:rPr>
          <w:spacing w:val="-41"/>
        </w:rPr>
        <w:t xml:space="preserve"> </w:t>
      </w:r>
      <w:r>
        <w:t>the</w:t>
      </w:r>
      <w:r>
        <w:rPr>
          <w:spacing w:val="-39"/>
        </w:rPr>
        <w:t xml:space="preserve"> </w:t>
      </w:r>
      <w:r>
        <w:t>investigation</w:t>
      </w:r>
      <w:r>
        <w:rPr>
          <w:spacing w:val="-40"/>
        </w:rPr>
        <w:t xml:space="preserve"> </w:t>
      </w:r>
      <w:r>
        <w:t>states</w:t>
      </w:r>
      <w:r>
        <w:rPr>
          <w:spacing w:val="-40"/>
        </w:rPr>
        <w:t xml:space="preserve"> </w:t>
      </w:r>
      <w:r>
        <w:t>that</w:t>
      </w:r>
      <w:r>
        <w:rPr>
          <w:spacing w:val="-41"/>
        </w:rPr>
        <w:t xml:space="preserve"> </w:t>
      </w:r>
      <w:r>
        <w:t>the allegation is</w:t>
      </w:r>
      <w:r>
        <w:rPr>
          <w:spacing w:val="-16"/>
        </w:rPr>
        <w:t xml:space="preserve"> </w:t>
      </w:r>
      <w:r>
        <w:t>unfounded.</w:t>
      </w:r>
    </w:p>
    <w:p w:rsidR="00BF5919" w:rsidRDefault="00BF5919">
      <w:pPr>
        <w:pStyle w:val="BodyText"/>
      </w:pPr>
    </w:p>
    <w:p w:rsidR="00BF5919" w:rsidRDefault="00467356">
      <w:pPr>
        <w:pStyle w:val="BodyText"/>
        <w:spacing w:line="254" w:lineRule="auto"/>
        <w:ind w:left="1660" w:right="536"/>
      </w:pPr>
      <w:r>
        <w:rPr>
          <w:b/>
          <w:w w:val="90"/>
        </w:rPr>
        <w:t>Student</w:t>
      </w:r>
      <w:r>
        <w:rPr>
          <w:b/>
          <w:spacing w:val="-12"/>
          <w:w w:val="90"/>
        </w:rPr>
        <w:t xml:space="preserve"> </w:t>
      </w:r>
      <w:r>
        <w:rPr>
          <w:b/>
          <w:w w:val="90"/>
        </w:rPr>
        <w:t>on</w:t>
      </w:r>
      <w:r>
        <w:rPr>
          <w:b/>
          <w:spacing w:val="-12"/>
          <w:w w:val="90"/>
        </w:rPr>
        <w:t xml:space="preserve"> </w:t>
      </w:r>
      <w:r>
        <w:rPr>
          <w:b/>
          <w:w w:val="90"/>
        </w:rPr>
        <w:t>student</w:t>
      </w:r>
      <w:r>
        <w:rPr>
          <w:b/>
          <w:spacing w:val="-12"/>
          <w:w w:val="90"/>
        </w:rPr>
        <w:t xml:space="preserve"> </w:t>
      </w:r>
      <w:r>
        <w:rPr>
          <w:b/>
          <w:w w:val="90"/>
        </w:rPr>
        <w:t>sexually</w:t>
      </w:r>
      <w:r>
        <w:rPr>
          <w:b/>
          <w:spacing w:val="-12"/>
          <w:w w:val="90"/>
        </w:rPr>
        <w:t xml:space="preserve"> </w:t>
      </w:r>
      <w:r>
        <w:rPr>
          <w:b/>
          <w:w w:val="90"/>
        </w:rPr>
        <w:t>abusive</w:t>
      </w:r>
      <w:r>
        <w:rPr>
          <w:b/>
          <w:spacing w:val="-11"/>
          <w:w w:val="90"/>
        </w:rPr>
        <w:t xml:space="preserve"> </w:t>
      </w:r>
      <w:r>
        <w:rPr>
          <w:b/>
          <w:w w:val="90"/>
        </w:rPr>
        <w:t>penetration:</w:t>
      </w:r>
      <w:r>
        <w:rPr>
          <w:b/>
          <w:spacing w:val="34"/>
          <w:w w:val="90"/>
        </w:rPr>
        <w:t xml:space="preserve"> </w:t>
      </w:r>
      <w:r>
        <w:rPr>
          <w:w w:val="90"/>
        </w:rPr>
        <w:t>Any</w:t>
      </w:r>
      <w:r>
        <w:rPr>
          <w:spacing w:val="-12"/>
          <w:w w:val="90"/>
        </w:rPr>
        <w:t xml:space="preserve"> </w:t>
      </w:r>
      <w:r>
        <w:rPr>
          <w:w w:val="90"/>
        </w:rPr>
        <w:t>sexual</w:t>
      </w:r>
      <w:r>
        <w:rPr>
          <w:spacing w:val="-11"/>
          <w:w w:val="90"/>
        </w:rPr>
        <w:t xml:space="preserve"> </w:t>
      </w:r>
      <w:r>
        <w:rPr>
          <w:w w:val="90"/>
        </w:rPr>
        <w:t>penetration</w:t>
      </w:r>
      <w:r>
        <w:rPr>
          <w:spacing w:val="-12"/>
          <w:w w:val="90"/>
        </w:rPr>
        <w:t xml:space="preserve"> </w:t>
      </w:r>
      <w:r>
        <w:rPr>
          <w:w w:val="90"/>
        </w:rPr>
        <w:t>by</w:t>
      </w:r>
      <w:r>
        <w:rPr>
          <w:spacing w:val="-12"/>
          <w:w w:val="90"/>
        </w:rPr>
        <w:t xml:space="preserve"> </w:t>
      </w:r>
      <w:r>
        <w:rPr>
          <w:w w:val="90"/>
        </w:rPr>
        <w:t xml:space="preserve">a </w:t>
      </w:r>
      <w:r>
        <w:rPr>
          <w:w w:val="95"/>
        </w:rPr>
        <w:t>student</w:t>
      </w:r>
      <w:r>
        <w:rPr>
          <w:spacing w:val="-20"/>
          <w:w w:val="95"/>
        </w:rPr>
        <w:t xml:space="preserve"> </w:t>
      </w:r>
      <w:r>
        <w:rPr>
          <w:w w:val="95"/>
        </w:rPr>
        <w:t>of</w:t>
      </w:r>
      <w:r>
        <w:rPr>
          <w:spacing w:val="-20"/>
          <w:w w:val="95"/>
        </w:rPr>
        <w:t xml:space="preserve"> </w:t>
      </w:r>
      <w:r>
        <w:rPr>
          <w:w w:val="95"/>
        </w:rPr>
        <w:t>another</w:t>
      </w:r>
      <w:r>
        <w:rPr>
          <w:spacing w:val="-19"/>
          <w:w w:val="95"/>
        </w:rPr>
        <w:t xml:space="preserve"> </w:t>
      </w:r>
      <w:r>
        <w:rPr>
          <w:w w:val="95"/>
        </w:rPr>
        <w:t>student.</w:t>
      </w:r>
      <w:r>
        <w:rPr>
          <w:spacing w:val="25"/>
          <w:w w:val="95"/>
        </w:rPr>
        <w:t xml:space="preserve"> </w:t>
      </w:r>
      <w:r>
        <w:rPr>
          <w:w w:val="95"/>
        </w:rPr>
        <w:t>The</w:t>
      </w:r>
      <w:r>
        <w:rPr>
          <w:spacing w:val="-20"/>
          <w:w w:val="95"/>
        </w:rPr>
        <w:t xml:space="preserve"> </w:t>
      </w:r>
      <w:r>
        <w:rPr>
          <w:w w:val="95"/>
        </w:rPr>
        <w:t>sexual</w:t>
      </w:r>
      <w:r>
        <w:rPr>
          <w:spacing w:val="-19"/>
          <w:w w:val="95"/>
        </w:rPr>
        <w:t xml:space="preserve"> </w:t>
      </w:r>
      <w:r>
        <w:rPr>
          <w:w w:val="95"/>
        </w:rPr>
        <w:t>acts</w:t>
      </w:r>
      <w:r>
        <w:rPr>
          <w:spacing w:val="-20"/>
          <w:w w:val="95"/>
        </w:rPr>
        <w:t xml:space="preserve"> </w:t>
      </w:r>
      <w:r>
        <w:rPr>
          <w:w w:val="95"/>
        </w:rPr>
        <w:t>included</w:t>
      </w:r>
      <w:r>
        <w:rPr>
          <w:spacing w:val="-19"/>
          <w:w w:val="95"/>
        </w:rPr>
        <w:t xml:space="preserve"> </w:t>
      </w:r>
      <w:r>
        <w:rPr>
          <w:w w:val="95"/>
        </w:rPr>
        <w:t>are;</w:t>
      </w:r>
      <w:r>
        <w:rPr>
          <w:spacing w:val="-20"/>
          <w:w w:val="95"/>
        </w:rPr>
        <w:t xml:space="preserve"> </w:t>
      </w:r>
      <w:r>
        <w:rPr>
          <w:w w:val="95"/>
        </w:rPr>
        <w:t>contact</w:t>
      </w:r>
      <w:r>
        <w:rPr>
          <w:spacing w:val="-19"/>
          <w:w w:val="95"/>
        </w:rPr>
        <w:t xml:space="preserve"> </w:t>
      </w:r>
      <w:r>
        <w:rPr>
          <w:w w:val="95"/>
        </w:rPr>
        <w:t>between</w:t>
      </w:r>
      <w:r>
        <w:rPr>
          <w:spacing w:val="-20"/>
          <w:w w:val="95"/>
        </w:rPr>
        <w:t xml:space="preserve"> </w:t>
      </w:r>
      <w:r>
        <w:rPr>
          <w:w w:val="95"/>
        </w:rPr>
        <w:t xml:space="preserve">the </w:t>
      </w:r>
      <w:r>
        <w:t>penis</w:t>
      </w:r>
      <w:r>
        <w:rPr>
          <w:spacing w:val="-38"/>
        </w:rPr>
        <w:t xml:space="preserve"> </w:t>
      </w:r>
      <w:r>
        <w:t>and</w:t>
      </w:r>
      <w:r>
        <w:rPr>
          <w:spacing w:val="-38"/>
        </w:rPr>
        <w:t xml:space="preserve"> </w:t>
      </w:r>
      <w:r>
        <w:t>the</w:t>
      </w:r>
      <w:r>
        <w:rPr>
          <w:spacing w:val="-38"/>
        </w:rPr>
        <w:t xml:space="preserve"> </w:t>
      </w:r>
      <w:r>
        <w:t>vagina</w:t>
      </w:r>
      <w:r>
        <w:rPr>
          <w:spacing w:val="-38"/>
        </w:rPr>
        <w:t xml:space="preserve"> </w:t>
      </w:r>
      <w:r>
        <w:t>or</w:t>
      </w:r>
      <w:r>
        <w:rPr>
          <w:spacing w:val="-37"/>
        </w:rPr>
        <w:t xml:space="preserve"> </w:t>
      </w:r>
      <w:r>
        <w:t>the</w:t>
      </w:r>
      <w:r>
        <w:rPr>
          <w:spacing w:val="-38"/>
        </w:rPr>
        <w:t xml:space="preserve"> </w:t>
      </w:r>
      <w:r>
        <w:t>anus;</w:t>
      </w:r>
      <w:r>
        <w:rPr>
          <w:spacing w:val="-38"/>
        </w:rPr>
        <w:t xml:space="preserve"> </w:t>
      </w:r>
      <w:r>
        <w:t>contact</w:t>
      </w:r>
      <w:r>
        <w:rPr>
          <w:spacing w:val="-38"/>
        </w:rPr>
        <w:t xml:space="preserve"> </w:t>
      </w:r>
      <w:r>
        <w:t>between</w:t>
      </w:r>
      <w:r>
        <w:rPr>
          <w:spacing w:val="-37"/>
        </w:rPr>
        <w:t xml:space="preserve"> </w:t>
      </w:r>
      <w:r>
        <w:t>the</w:t>
      </w:r>
      <w:r>
        <w:rPr>
          <w:spacing w:val="-38"/>
        </w:rPr>
        <w:t xml:space="preserve"> </w:t>
      </w:r>
      <w:r>
        <w:t>mouth</w:t>
      </w:r>
      <w:r>
        <w:rPr>
          <w:spacing w:val="-38"/>
        </w:rPr>
        <w:t xml:space="preserve"> </w:t>
      </w:r>
      <w:r>
        <w:t>and</w:t>
      </w:r>
      <w:r>
        <w:rPr>
          <w:spacing w:val="-38"/>
        </w:rPr>
        <w:t xml:space="preserve"> </w:t>
      </w:r>
      <w:r>
        <w:t>the</w:t>
      </w:r>
      <w:r>
        <w:rPr>
          <w:spacing w:val="-37"/>
        </w:rPr>
        <w:t xml:space="preserve"> </w:t>
      </w:r>
      <w:r>
        <w:t>penis, vagina</w:t>
      </w:r>
      <w:r>
        <w:rPr>
          <w:spacing w:val="-48"/>
        </w:rPr>
        <w:t xml:space="preserve"> </w:t>
      </w:r>
      <w:r>
        <w:t>or</w:t>
      </w:r>
      <w:r>
        <w:rPr>
          <w:spacing w:val="-48"/>
        </w:rPr>
        <w:t xml:space="preserve"> </w:t>
      </w:r>
      <w:r>
        <w:t>anus;</w:t>
      </w:r>
      <w:r>
        <w:rPr>
          <w:spacing w:val="-48"/>
        </w:rPr>
        <w:t xml:space="preserve"> </w:t>
      </w:r>
      <w:r>
        <w:t>or,</w:t>
      </w:r>
      <w:r>
        <w:rPr>
          <w:spacing w:val="-48"/>
        </w:rPr>
        <w:t xml:space="preserve"> </w:t>
      </w:r>
      <w:r>
        <w:t>penetration</w:t>
      </w:r>
      <w:r>
        <w:rPr>
          <w:spacing w:val="-48"/>
        </w:rPr>
        <w:t xml:space="preserve"> </w:t>
      </w:r>
      <w:r>
        <w:t>of</w:t>
      </w:r>
      <w:r>
        <w:rPr>
          <w:spacing w:val="-47"/>
        </w:rPr>
        <w:t xml:space="preserve"> </w:t>
      </w:r>
      <w:r>
        <w:t>the</w:t>
      </w:r>
      <w:r>
        <w:rPr>
          <w:spacing w:val="-48"/>
        </w:rPr>
        <w:t xml:space="preserve"> </w:t>
      </w:r>
      <w:r>
        <w:t>anal</w:t>
      </w:r>
      <w:r>
        <w:rPr>
          <w:spacing w:val="-48"/>
        </w:rPr>
        <w:t xml:space="preserve"> </w:t>
      </w:r>
      <w:r>
        <w:t>or</w:t>
      </w:r>
      <w:r>
        <w:rPr>
          <w:spacing w:val="-48"/>
        </w:rPr>
        <w:t xml:space="preserve"> </w:t>
      </w:r>
      <w:r>
        <w:t>genital</w:t>
      </w:r>
      <w:r>
        <w:rPr>
          <w:spacing w:val="-48"/>
        </w:rPr>
        <w:t xml:space="preserve"> </w:t>
      </w:r>
      <w:r>
        <w:t>opening</w:t>
      </w:r>
      <w:r>
        <w:rPr>
          <w:spacing w:val="-48"/>
        </w:rPr>
        <w:t xml:space="preserve"> </w:t>
      </w:r>
      <w:r>
        <w:t>of</w:t>
      </w:r>
      <w:r>
        <w:rPr>
          <w:spacing w:val="-47"/>
        </w:rPr>
        <w:t xml:space="preserve"> </w:t>
      </w:r>
      <w:r>
        <w:t>another</w:t>
      </w:r>
      <w:r>
        <w:rPr>
          <w:spacing w:val="-48"/>
        </w:rPr>
        <w:t xml:space="preserve"> </w:t>
      </w:r>
      <w:r>
        <w:t>person by</w:t>
      </w:r>
      <w:r>
        <w:rPr>
          <w:spacing w:val="-15"/>
        </w:rPr>
        <w:t xml:space="preserve"> </w:t>
      </w:r>
      <w:r>
        <w:t>hand,</w:t>
      </w:r>
      <w:r>
        <w:rPr>
          <w:spacing w:val="-15"/>
        </w:rPr>
        <w:t xml:space="preserve"> </w:t>
      </w:r>
      <w:r>
        <w:t>finger</w:t>
      </w:r>
      <w:r>
        <w:rPr>
          <w:spacing w:val="-15"/>
        </w:rPr>
        <w:t xml:space="preserve"> </w:t>
      </w:r>
      <w:r>
        <w:t>or</w:t>
      </w:r>
      <w:r>
        <w:rPr>
          <w:spacing w:val="-15"/>
        </w:rPr>
        <w:t xml:space="preserve"> </w:t>
      </w:r>
      <w:r>
        <w:t>other</w:t>
      </w:r>
      <w:r>
        <w:rPr>
          <w:spacing w:val="-14"/>
        </w:rPr>
        <w:t xml:space="preserve"> </w:t>
      </w:r>
      <w:r>
        <w:t>object.</w:t>
      </w:r>
    </w:p>
    <w:p w:rsidR="00BF5919" w:rsidRDefault="00BF5919">
      <w:pPr>
        <w:pStyle w:val="BodyText"/>
        <w:spacing w:before="7"/>
        <w:rPr>
          <w:sz w:val="25"/>
        </w:rPr>
      </w:pPr>
    </w:p>
    <w:p w:rsidR="00BF5919" w:rsidRDefault="00467356">
      <w:pPr>
        <w:pStyle w:val="BodyText"/>
        <w:spacing w:line="254" w:lineRule="auto"/>
        <w:ind w:left="1660" w:right="475"/>
      </w:pPr>
      <w:r>
        <w:rPr>
          <w:b/>
          <w:w w:val="86"/>
        </w:rPr>
        <w:t>Stude</w:t>
      </w:r>
      <w:r>
        <w:rPr>
          <w:b/>
          <w:w w:val="93"/>
        </w:rPr>
        <w:t>nt</w:t>
      </w:r>
      <w:r>
        <w:rPr>
          <w:b/>
          <w:spacing w:val="-13"/>
        </w:rPr>
        <w:t xml:space="preserve"> </w:t>
      </w:r>
      <w:r>
        <w:rPr>
          <w:b/>
          <w:w w:val="87"/>
        </w:rPr>
        <w:t>on</w:t>
      </w:r>
      <w:r>
        <w:rPr>
          <w:b/>
          <w:spacing w:val="-13"/>
        </w:rPr>
        <w:t xml:space="preserve"> </w:t>
      </w:r>
      <w:r>
        <w:rPr>
          <w:b/>
          <w:spacing w:val="-1"/>
          <w:w w:val="87"/>
        </w:rPr>
        <w:t>stud</w:t>
      </w:r>
      <w:r>
        <w:rPr>
          <w:b/>
          <w:w w:val="87"/>
        </w:rPr>
        <w:t>e</w:t>
      </w:r>
      <w:r>
        <w:rPr>
          <w:b/>
          <w:w w:val="93"/>
        </w:rPr>
        <w:t>nt</w:t>
      </w:r>
      <w:r>
        <w:rPr>
          <w:b/>
          <w:spacing w:val="-13"/>
        </w:rPr>
        <w:t xml:space="preserve"> </w:t>
      </w:r>
      <w:r>
        <w:rPr>
          <w:b/>
          <w:spacing w:val="-1"/>
          <w:w w:val="81"/>
        </w:rPr>
        <w:t>s</w:t>
      </w:r>
      <w:r>
        <w:rPr>
          <w:b/>
          <w:w w:val="81"/>
        </w:rPr>
        <w:t>e</w:t>
      </w:r>
      <w:r>
        <w:rPr>
          <w:b/>
          <w:w w:val="82"/>
        </w:rPr>
        <w:t>x</w:t>
      </w:r>
      <w:r>
        <w:rPr>
          <w:b/>
          <w:w w:val="87"/>
        </w:rPr>
        <w:t>ually</w:t>
      </w:r>
      <w:r>
        <w:rPr>
          <w:b/>
          <w:spacing w:val="-13"/>
        </w:rPr>
        <w:t xml:space="preserve"> </w:t>
      </w:r>
      <w:r>
        <w:rPr>
          <w:b/>
          <w:w w:val="85"/>
        </w:rPr>
        <w:t>abusive</w:t>
      </w:r>
      <w:r>
        <w:rPr>
          <w:b/>
          <w:spacing w:val="-13"/>
        </w:rPr>
        <w:t xml:space="preserve"> </w:t>
      </w:r>
      <w:r>
        <w:rPr>
          <w:b/>
          <w:w w:val="75"/>
        </w:rPr>
        <w:t>c</w:t>
      </w:r>
      <w:r>
        <w:rPr>
          <w:b/>
          <w:w w:val="87"/>
        </w:rPr>
        <w:t>ontac</w:t>
      </w:r>
      <w:r>
        <w:rPr>
          <w:b/>
          <w:w w:val="93"/>
        </w:rPr>
        <w:t>t:</w:t>
      </w:r>
      <w:r>
        <w:rPr>
          <w:b/>
        </w:rPr>
        <w:t xml:space="preserve"> </w:t>
      </w:r>
      <w:r>
        <w:rPr>
          <w:b/>
          <w:spacing w:val="-27"/>
        </w:rPr>
        <w:t xml:space="preserve"> </w:t>
      </w:r>
      <w:r>
        <w:rPr>
          <w:w w:val="91"/>
        </w:rPr>
        <w:t>No</w:t>
      </w:r>
      <w:r>
        <w:rPr>
          <w:spacing w:val="-1"/>
          <w:w w:val="94"/>
        </w:rPr>
        <w:t>n</w:t>
      </w:r>
      <w:r>
        <w:rPr>
          <w:w w:val="21"/>
        </w:rPr>
        <w:t>-­‐</w:t>
      </w:r>
      <w:r>
        <w:rPr>
          <w:spacing w:val="-1"/>
          <w:w w:val="95"/>
        </w:rPr>
        <w:t>penetratin</w:t>
      </w:r>
      <w:r>
        <w:rPr>
          <w:w w:val="95"/>
        </w:rPr>
        <w:t>g</w:t>
      </w:r>
      <w:r>
        <w:rPr>
          <w:spacing w:val="-13"/>
        </w:rPr>
        <w:t xml:space="preserve"> </w:t>
      </w:r>
      <w:r>
        <w:rPr>
          <w:w w:val="94"/>
        </w:rPr>
        <w:t>touching</w:t>
      </w:r>
      <w:r>
        <w:rPr>
          <w:spacing w:val="-13"/>
        </w:rPr>
        <w:t xml:space="preserve"> </w:t>
      </w:r>
      <w:r>
        <w:rPr>
          <w:spacing w:val="-1"/>
          <w:w w:val="96"/>
        </w:rPr>
        <w:t xml:space="preserve">(either </w:t>
      </w:r>
      <w:r>
        <w:t>directly</w:t>
      </w:r>
      <w:r>
        <w:rPr>
          <w:spacing w:val="-44"/>
        </w:rPr>
        <w:t xml:space="preserve"> </w:t>
      </w:r>
      <w:r>
        <w:t>or</w:t>
      </w:r>
      <w:r>
        <w:rPr>
          <w:spacing w:val="-43"/>
        </w:rPr>
        <w:t xml:space="preserve"> </w:t>
      </w:r>
      <w:r>
        <w:t>through</w:t>
      </w:r>
      <w:r>
        <w:rPr>
          <w:spacing w:val="-44"/>
        </w:rPr>
        <w:t xml:space="preserve"> </w:t>
      </w:r>
      <w:r>
        <w:t>the</w:t>
      </w:r>
      <w:r>
        <w:rPr>
          <w:spacing w:val="-43"/>
        </w:rPr>
        <w:t xml:space="preserve"> </w:t>
      </w:r>
      <w:r>
        <w:t>clothing)</w:t>
      </w:r>
      <w:r>
        <w:rPr>
          <w:spacing w:val="-43"/>
        </w:rPr>
        <w:t xml:space="preserve"> </w:t>
      </w:r>
      <w:r>
        <w:t>of</w:t>
      </w:r>
      <w:r>
        <w:rPr>
          <w:spacing w:val="-44"/>
        </w:rPr>
        <w:t xml:space="preserve"> </w:t>
      </w:r>
      <w:r>
        <w:t>the</w:t>
      </w:r>
      <w:r>
        <w:rPr>
          <w:spacing w:val="-43"/>
        </w:rPr>
        <w:t xml:space="preserve"> </w:t>
      </w:r>
      <w:r>
        <w:t>genitalia,</w:t>
      </w:r>
      <w:r>
        <w:rPr>
          <w:spacing w:val="-43"/>
        </w:rPr>
        <w:t xml:space="preserve"> </w:t>
      </w:r>
      <w:r>
        <w:t>anus,</w:t>
      </w:r>
      <w:r>
        <w:rPr>
          <w:spacing w:val="-44"/>
        </w:rPr>
        <w:t xml:space="preserve"> </w:t>
      </w:r>
      <w:r>
        <w:t>groin,</w:t>
      </w:r>
      <w:r>
        <w:rPr>
          <w:spacing w:val="-43"/>
        </w:rPr>
        <w:t xml:space="preserve"> </w:t>
      </w:r>
      <w:r>
        <w:t>breast,</w:t>
      </w:r>
      <w:r>
        <w:rPr>
          <w:spacing w:val="-43"/>
        </w:rPr>
        <w:t xml:space="preserve"> </w:t>
      </w:r>
      <w:r>
        <w:t>inner</w:t>
      </w:r>
      <w:r>
        <w:rPr>
          <w:spacing w:val="-44"/>
        </w:rPr>
        <w:t xml:space="preserve"> </w:t>
      </w:r>
      <w:r>
        <w:t>thigh or buttocks without penetration by a student of another student, with or without</w:t>
      </w:r>
      <w:r>
        <w:rPr>
          <w:spacing w:val="-39"/>
        </w:rPr>
        <w:t xml:space="preserve"> </w:t>
      </w:r>
      <w:r>
        <w:t>the</w:t>
      </w:r>
      <w:r>
        <w:rPr>
          <w:spacing w:val="-39"/>
        </w:rPr>
        <w:t xml:space="preserve"> </w:t>
      </w:r>
      <w:r>
        <w:t>latter’s</w:t>
      </w:r>
      <w:r>
        <w:rPr>
          <w:spacing w:val="-38"/>
        </w:rPr>
        <w:t xml:space="preserve"> </w:t>
      </w:r>
      <w:r>
        <w:t>consent,</w:t>
      </w:r>
      <w:r>
        <w:rPr>
          <w:spacing w:val="-39"/>
        </w:rPr>
        <w:t xml:space="preserve"> </w:t>
      </w:r>
      <w:r>
        <w:t>or</w:t>
      </w:r>
      <w:r>
        <w:rPr>
          <w:spacing w:val="-38"/>
        </w:rPr>
        <w:t xml:space="preserve"> </w:t>
      </w:r>
      <w:r>
        <w:t>of</w:t>
      </w:r>
      <w:r>
        <w:rPr>
          <w:spacing w:val="-39"/>
        </w:rPr>
        <w:t xml:space="preserve"> </w:t>
      </w:r>
      <w:r>
        <w:t>a</w:t>
      </w:r>
      <w:r>
        <w:rPr>
          <w:spacing w:val="-38"/>
        </w:rPr>
        <w:t xml:space="preserve"> </w:t>
      </w:r>
      <w:r>
        <w:t>student</w:t>
      </w:r>
      <w:r>
        <w:rPr>
          <w:spacing w:val="-39"/>
        </w:rPr>
        <w:t xml:space="preserve"> </w:t>
      </w:r>
      <w:r>
        <w:t>who</w:t>
      </w:r>
      <w:r>
        <w:rPr>
          <w:spacing w:val="-38"/>
        </w:rPr>
        <w:t xml:space="preserve"> </w:t>
      </w:r>
      <w:r>
        <w:t>is</w:t>
      </w:r>
      <w:r>
        <w:rPr>
          <w:spacing w:val="-39"/>
        </w:rPr>
        <w:t xml:space="preserve"> </w:t>
      </w:r>
      <w:r>
        <w:t>coerced</w:t>
      </w:r>
      <w:r>
        <w:rPr>
          <w:spacing w:val="-38"/>
        </w:rPr>
        <w:t xml:space="preserve"> </w:t>
      </w:r>
      <w:r>
        <w:t>into</w:t>
      </w:r>
      <w:r>
        <w:rPr>
          <w:spacing w:val="-39"/>
        </w:rPr>
        <w:t xml:space="preserve"> </w:t>
      </w:r>
      <w:r>
        <w:t>sexual</w:t>
      </w:r>
      <w:r>
        <w:rPr>
          <w:spacing w:val="-38"/>
        </w:rPr>
        <w:t xml:space="preserve"> </w:t>
      </w:r>
      <w:r>
        <w:t>contact by</w:t>
      </w:r>
      <w:r>
        <w:rPr>
          <w:spacing w:val="-21"/>
        </w:rPr>
        <w:t xml:space="preserve"> </w:t>
      </w:r>
      <w:r>
        <w:t>threats</w:t>
      </w:r>
      <w:r>
        <w:rPr>
          <w:spacing w:val="-21"/>
        </w:rPr>
        <w:t xml:space="preserve"> </w:t>
      </w:r>
      <w:r>
        <w:t>of</w:t>
      </w:r>
      <w:r>
        <w:rPr>
          <w:spacing w:val="-20"/>
        </w:rPr>
        <w:t xml:space="preserve"> </w:t>
      </w:r>
      <w:r>
        <w:t>violence,</w:t>
      </w:r>
      <w:r>
        <w:rPr>
          <w:spacing w:val="-21"/>
        </w:rPr>
        <w:t xml:space="preserve"> </w:t>
      </w:r>
      <w:r>
        <w:t>or</w:t>
      </w:r>
      <w:r>
        <w:rPr>
          <w:spacing w:val="-21"/>
        </w:rPr>
        <w:t xml:space="preserve"> </w:t>
      </w:r>
      <w:r>
        <w:t>of</w:t>
      </w:r>
      <w:r>
        <w:rPr>
          <w:spacing w:val="-20"/>
        </w:rPr>
        <w:t xml:space="preserve"> </w:t>
      </w:r>
      <w:r>
        <w:t>a</w:t>
      </w:r>
      <w:r>
        <w:rPr>
          <w:spacing w:val="-21"/>
        </w:rPr>
        <w:t xml:space="preserve"> </w:t>
      </w:r>
      <w:r>
        <w:t>student</w:t>
      </w:r>
      <w:r>
        <w:rPr>
          <w:spacing w:val="-21"/>
        </w:rPr>
        <w:t xml:space="preserve"> </w:t>
      </w:r>
      <w:r>
        <w:t>who</w:t>
      </w:r>
      <w:r>
        <w:rPr>
          <w:spacing w:val="-20"/>
        </w:rPr>
        <w:t xml:space="preserve"> </w:t>
      </w:r>
      <w:r>
        <w:t>is</w:t>
      </w:r>
      <w:r>
        <w:rPr>
          <w:spacing w:val="-21"/>
        </w:rPr>
        <w:t xml:space="preserve"> </w:t>
      </w:r>
      <w:r>
        <w:t>unable</w:t>
      </w:r>
      <w:r>
        <w:rPr>
          <w:spacing w:val="-21"/>
        </w:rPr>
        <w:t xml:space="preserve"> </w:t>
      </w:r>
      <w:r>
        <w:t>to</w:t>
      </w:r>
      <w:r>
        <w:rPr>
          <w:spacing w:val="-20"/>
        </w:rPr>
        <w:t xml:space="preserve"> </w:t>
      </w:r>
      <w:r>
        <w:t>refuse.</w:t>
      </w:r>
    </w:p>
    <w:p w:rsidR="00BF5919" w:rsidRDefault="00BF5919">
      <w:pPr>
        <w:pStyle w:val="BodyText"/>
        <w:spacing w:before="6"/>
        <w:rPr>
          <w:sz w:val="25"/>
        </w:rPr>
      </w:pPr>
    </w:p>
    <w:p w:rsidR="00BF5919" w:rsidRDefault="00467356">
      <w:pPr>
        <w:pStyle w:val="BodyText"/>
        <w:spacing w:line="254" w:lineRule="auto"/>
        <w:ind w:left="1660" w:right="484"/>
      </w:pPr>
      <w:r>
        <w:rPr>
          <w:b/>
          <w:w w:val="95"/>
        </w:rPr>
        <w:t xml:space="preserve">Student on student sexual harassment: </w:t>
      </w:r>
      <w:r>
        <w:rPr>
          <w:w w:val="95"/>
        </w:rPr>
        <w:t>Repeated and unwelcome sexual advances,</w:t>
      </w:r>
      <w:r>
        <w:rPr>
          <w:spacing w:val="-32"/>
          <w:w w:val="95"/>
        </w:rPr>
        <w:t xml:space="preserve"> </w:t>
      </w:r>
      <w:r>
        <w:rPr>
          <w:w w:val="95"/>
        </w:rPr>
        <w:t>requests</w:t>
      </w:r>
      <w:r>
        <w:rPr>
          <w:spacing w:val="-32"/>
          <w:w w:val="95"/>
        </w:rPr>
        <w:t xml:space="preserve"> </w:t>
      </w:r>
      <w:r>
        <w:rPr>
          <w:w w:val="95"/>
        </w:rPr>
        <w:t>for</w:t>
      </w:r>
      <w:r>
        <w:rPr>
          <w:spacing w:val="-33"/>
          <w:w w:val="95"/>
        </w:rPr>
        <w:t xml:space="preserve"> </w:t>
      </w:r>
      <w:r>
        <w:rPr>
          <w:w w:val="95"/>
        </w:rPr>
        <w:t>sexual</w:t>
      </w:r>
      <w:r>
        <w:rPr>
          <w:spacing w:val="-32"/>
          <w:w w:val="95"/>
        </w:rPr>
        <w:t xml:space="preserve"> </w:t>
      </w:r>
      <w:r>
        <w:rPr>
          <w:w w:val="95"/>
        </w:rPr>
        <w:t>favors,</w:t>
      </w:r>
      <w:r>
        <w:rPr>
          <w:spacing w:val="-32"/>
          <w:w w:val="95"/>
        </w:rPr>
        <w:t xml:space="preserve"> </w:t>
      </w:r>
      <w:r>
        <w:rPr>
          <w:w w:val="95"/>
        </w:rPr>
        <w:t>verbal</w:t>
      </w:r>
      <w:r>
        <w:rPr>
          <w:spacing w:val="-32"/>
          <w:w w:val="95"/>
        </w:rPr>
        <w:t xml:space="preserve"> </w:t>
      </w:r>
      <w:r>
        <w:rPr>
          <w:w w:val="95"/>
        </w:rPr>
        <w:t>comments,</w:t>
      </w:r>
      <w:r>
        <w:rPr>
          <w:spacing w:val="-32"/>
          <w:w w:val="95"/>
        </w:rPr>
        <w:t xml:space="preserve"> </w:t>
      </w:r>
      <w:r>
        <w:rPr>
          <w:w w:val="95"/>
        </w:rPr>
        <w:t>or</w:t>
      </w:r>
      <w:r>
        <w:rPr>
          <w:spacing w:val="-32"/>
          <w:w w:val="95"/>
        </w:rPr>
        <w:t xml:space="preserve"> </w:t>
      </w:r>
      <w:r>
        <w:rPr>
          <w:w w:val="95"/>
        </w:rPr>
        <w:t>gestures</w:t>
      </w:r>
      <w:r>
        <w:rPr>
          <w:spacing w:val="-32"/>
          <w:w w:val="95"/>
        </w:rPr>
        <w:t xml:space="preserve"> </w:t>
      </w:r>
      <w:r>
        <w:rPr>
          <w:w w:val="95"/>
        </w:rPr>
        <w:t>or</w:t>
      </w:r>
      <w:r>
        <w:rPr>
          <w:spacing w:val="-32"/>
          <w:w w:val="95"/>
        </w:rPr>
        <w:t xml:space="preserve"> </w:t>
      </w:r>
      <w:r>
        <w:rPr>
          <w:w w:val="95"/>
        </w:rPr>
        <w:t>actions</w:t>
      </w:r>
      <w:r>
        <w:rPr>
          <w:spacing w:val="-32"/>
          <w:w w:val="95"/>
        </w:rPr>
        <w:t xml:space="preserve"> </w:t>
      </w:r>
      <w:r>
        <w:rPr>
          <w:w w:val="95"/>
        </w:rPr>
        <w:t xml:space="preserve">of </w:t>
      </w:r>
      <w:r>
        <w:t>a derogatory or offensive sexual nature by one student directed towards another.</w:t>
      </w:r>
    </w:p>
    <w:p w:rsidR="00BF5919" w:rsidRDefault="00BF5919">
      <w:pPr>
        <w:pStyle w:val="BodyText"/>
        <w:rPr>
          <w:sz w:val="26"/>
        </w:rPr>
      </w:pPr>
    </w:p>
    <w:p w:rsidR="00BF5919" w:rsidRDefault="00467356">
      <w:pPr>
        <w:pStyle w:val="BodyText"/>
        <w:spacing w:line="254" w:lineRule="auto"/>
        <w:ind w:left="1660" w:right="427"/>
      </w:pPr>
      <w:r>
        <w:rPr>
          <w:b/>
          <w:w w:val="95"/>
        </w:rPr>
        <w:t>Staff</w:t>
      </w:r>
      <w:r>
        <w:rPr>
          <w:b/>
          <w:spacing w:val="-34"/>
          <w:w w:val="95"/>
        </w:rPr>
        <w:t xml:space="preserve"> </w:t>
      </w:r>
      <w:r>
        <w:rPr>
          <w:b/>
          <w:w w:val="95"/>
        </w:rPr>
        <w:t>on</w:t>
      </w:r>
      <w:r>
        <w:rPr>
          <w:b/>
          <w:spacing w:val="-34"/>
          <w:w w:val="95"/>
        </w:rPr>
        <w:t xml:space="preserve"> </w:t>
      </w:r>
      <w:r>
        <w:rPr>
          <w:b/>
          <w:w w:val="95"/>
        </w:rPr>
        <w:t>student</w:t>
      </w:r>
      <w:r>
        <w:rPr>
          <w:b/>
          <w:spacing w:val="-33"/>
          <w:w w:val="95"/>
        </w:rPr>
        <w:t xml:space="preserve"> </w:t>
      </w:r>
      <w:r>
        <w:rPr>
          <w:b/>
          <w:w w:val="95"/>
        </w:rPr>
        <w:t>sexually</w:t>
      </w:r>
      <w:r>
        <w:rPr>
          <w:b/>
          <w:spacing w:val="-34"/>
          <w:w w:val="95"/>
        </w:rPr>
        <w:t xml:space="preserve"> </w:t>
      </w:r>
      <w:r>
        <w:rPr>
          <w:b/>
          <w:w w:val="95"/>
        </w:rPr>
        <w:t>abusive</w:t>
      </w:r>
      <w:r>
        <w:rPr>
          <w:b/>
          <w:spacing w:val="-34"/>
          <w:w w:val="95"/>
        </w:rPr>
        <w:t xml:space="preserve"> </w:t>
      </w:r>
      <w:r>
        <w:rPr>
          <w:b/>
          <w:w w:val="95"/>
        </w:rPr>
        <w:t>penetration:</w:t>
      </w:r>
      <w:r>
        <w:rPr>
          <w:b/>
          <w:spacing w:val="-5"/>
          <w:w w:val="95"/>
        </w:rPr>
        <w:t xml:space="preserve"> </w:t>
      </w:r>
      <w:r>
        <w:rPr>
          <w:w w:val="95"/>
        </w:rPr>
        <w:t>Sexual</w:t>
      </w:r>
      <w:r>
        <w:rPr>
          <w:spacing w:val="-33"/>
          <w:w w:val="95"/>
        </w:rPr>
        <w:t xml:space="preserve"> </w:t>
      </w:r>
      <w:r>
        <w:rPr>
          <w:w w:val="95"/>
        </w:rPr>
        <w:t>penetration</w:t>
      </w:r>
      <w:r>
        <w:rPr>
          <w:spacing w:val="-34"/>
          <w:w w:val="95"/>
        </w:rPr>
        <w:t xml:space="preserve"> </w:t>
      </w:r>
      <w:r>
        <w:rPr>
          <w:w w:val="95"/>
        </w:rPr>
        <w:t>by</w:t>
      </w:r>
      <w:r>
        <w:rPr>
          <w:spacing w:val="-33"/>
          <w:w w:val="95"/>
        </w:rPr>
        <w:t xml:space="preserve"> </w:t>
      </w:r>
      <w:r>
        <w:rPr>
          <w:w w:val="95"/>
        </w:rPr>
        <w:t>a</w:t>
      </w:r>
      <w:r>
        <w:rPr>
          <w:spacing w:val="-34"/>
          <w:w w:val="95"/>
        </w:rPr>
        <w:t xml:space="preserve"> </w:t>
      </w:r>
      <w:r>
        <w:rPr>
          <w:w w:val="95"/>
        </w:rPr>
        <w:t xml:space="preserve">staff </w:t>
      </w:r>
      <w:r>
        <w:t>member</w:t>
      </w:r>
      <w:r>
        <w:rPr>
          <w:spacing w:val="-45"/>
        </w:rPr>
        <w:t xml:space="preserve"> </w:t>
      </w:r>
      <w:r>
        <w:t>of</w:t>
      </w:r>
      <w:r>
        <w:rPr>
          <w:spacing w:val="-45"/>
        </w:rPr>
        <w:t xml:space="preserve"> </w:t>
      </w:r>
      <w:r>
        <w:t>a</w:t>
      </w:r>
      <w:r>
        <w:rPr>
          <w:spacing w:val="-45"/>
        </w:rPr>
        <w:t xml:space="preserve"> </w:t>
      </w:r>
      <w:r>
        <w:t>student,</w:t>
      </w:r>
      <w:r>
        <w:rPr>
          <w:spacing w:val="-45"/>
        </w:rPr>
        <w:t xml:space="preserve"> </w:t>
      </w:r>
      <w:r>
        <w:t>including</w:t>
      </w:r>
      <w:r>
        <w:rPr>
          <w:spacing w:val="-45"/>
        </w:rPr>
        <w:t xml:space="preserve"> </w:t>
      </w:r>
      <w:r>
        <w:t>contact</w:t>
      </w:r>
      <w:r>
        <w:rPr>
          <w:spacing w:val="-45"/>
        </w:rPr>
        <w:t xml:space="preserve"> </w:t>
      </w:r>
      <w:r>
        <w:t>between</w:t>
      </w:r>
      <w:r>
        <w:rPr>
          <w:spacing w:val="-45"/>
        </w:rPr>
        <w:t xml:space="preserve"> </w:t>
      </w:r>
      <w:r>
        <w:t>the</w:t>
      </w:r>
      <w:r>
        <w:rPr>
          <w:spacing w:val="-45"/>
        </w:rPr>
        <w:t xml:space="preserve"> </w:t>
      </w:r>
      <w:r>
        <w:t>penis</w:t>
      </w:r>
      <w:r>
        <w:rPr>
          <w:spacing w:val="-45"/>
        </w:rPr>
        <w:t xml:space="preserve"> </w:t>
      </w:r>
      <w:r>
        <w:t>and</w:t>
      </w:r>
      <w:r>
        <w:rPr>
          <w:spacing w:val="-44"/>
        </w:rPr>
        <w:t xml:space="preserve"> </w:t>
      </w:r>
      <w:r>
        <w:t>vagina</w:t>
      </w:r>
      <w:r>
        <w:rPr>
          <w:spacing w:val="-45"/>
        </w:rPr>
        <w:t xml:space="preserve"> </w:t>
      </w:r>
      <w:r>
        <w:t>or</w:t>
      </w:r>
      <w:r>
        <w:rPr>
          <w:spacing w:val="-45"/>
        </w:rPr>
        <w:t xml:space="preserve"> </w:t>
      </w:r>
      <w:r>
        <w:t>anus; contact</w:t>
      </w:r>
      <w:r>
        <w:rPr>
          <w:spacing w:val="-46"/>
        </w:rPr>
        <w:t xml:space="preserve"> </w:t>
      </w:r>
      <w:r>
        <w:t>between</w:t>
      </w:r>
      <w:r>
        <w:rPr>
          <w:spacing w:val="-46"/>
        </w:rPr>
        <w:t xml:space="preserve"> </w:t>
      </w:r>
      <w:r>
        <w:t>the</w:t>
      </w:r>
      <w:r>
        <w:rPr>
          <w:spacing w:val="-45"/>
        </w:rPr>
        <w:t xml:space="preserve"> </w:t>
      </w:r>
      <w:r>
        <w:t>mouth</w:t>
      </w:r>
      <w:r>
        <w:rPr>
          <w:spacing w:val="-46"/>
        </w:rPr>
        <w:t xml:space="preserve"> </w:t>
      </w:r>
      <w:r>
        <w:t>and</w:t>
      </w:r>
      <w:r>
        <w:rPr>
          <w:spacing w:val="-45"/>
        </w:rPr>
        <w:t xml:space="preserve"> </w:t>
      </w:r>
      <w:r>
        <w:t>the</w:t>
      </w:r>
      <w:r>
        <w:rPr>
          <w:spacing w:val="-46"/>
        </w:rPr>
        <w:t xml:space="preserve"> </w:t>
      </w:r>
      <w:r>
        <w:t>penis,</w:t>
      </w:r>
      <w:r>
        <w:rPr>
          <w:spacing w:val="-45"/>
        </w:rPr>
        <w:t xml:space="preserve"> </w:t>
      </w:r>
      <w:r>
        <w:t>vagina</w:t>
      </w:r>
      <w:r>
        <w:rPr>
          <w:spacing w:val="-46"/>
        </w:rPr>
        <w:t xml:space="preserve"> </w:t>
      </w:r>
      <w:r>
        <w:t>or</w:t>
      </w:r>
      <w:r>
        <w:rPr>
          <w:spacing w:val="-45"/>
        </w:rPr>
        <w:t xml:space="preserve"> </w:t>
      </w:r>
      <w:r>
        <w:t>anus,</w:t>
      </w:r>
      <w:r>
        <w:rPr>
          <w:spacing w:val="-46"/>
        </w:rPr>
        <w:t xml:space="preserve"> </w:t>
      </w:r>
      <w:r>
        <w:t>or,</w:t>
      </w:r>
      <w:r>
        <w:rPr>
          <w:spacing w:val="-46"/>
        </w:rPr>
        <w:t xml:space="preserve"> </w:t>
      </w:r>
      <w:r>
        <w:t>penetration</w:t>
      </w:r>
      <w:r>
        <w:rPr>
          <w:spacing w:val="-45"/>
        </w:rPr>
        <w:t xml:space="preserve"> </w:t>
      </w:r>
      <w:r>
        <w:t>of</w:t>
      </w:r>
      <w:r>
        <w:rPr>
          <w:spacing w:val="-46"/>
        </w:rPr>
        <w:t xml:space="preserve"> </w:t>
      </w:r>
      <w:r>
        <w:t>the anal</w:t>
      </w:r>
      <w:r>
        <w:rPr>
          <w:spacing w:val="-25"/>
        </w:rPr>
        <w:t xml:space="preserve"> </w:t>
      </w:r>
      <w:r>
        <w:t>or</w:t>
      </w:r>
      <w:r>
        <w:rPr>
          <w:spacing w:val="-25"/>
        </w:rPr>
        <w:t xml:space="preserve"> </w:t>
      </w:r>
      <w:r>
        <w:t>genital</w:t>
      </w:r>
      <w:r>
        <w:rPr>
          <w:spacing w:val="-24"/>
        </w:rPr>
        <w:t xml:space="preserve"> </w:t>
      </w:r>
      <w:r>
        <w:t>opening</w:t>
      </w:r>
      <w:r>
        <w:rPr>
          <w:spacing w:val="-25"/>
        </w:rPr>
        <w:t xml:space="preserve"> </w:t>
      </w:r>
      <w:r>
        <w:t>of</w:t>
      </w:r>
      <w:r>
        <w:rPr>
          <w:spacing w:val="-25"/>
        </w:rPr>
        <w:t xml:space="preserve"> </w:t>
      </w:r>
      <w:r>
        <w:t>a</w:t>
      </w:r>
      <w:r>
        <w:rPr>
          <w:spacing w:val="-24"/>
        </w:rPr>
        <w:t xml:space="preserve"> </w:t>
      </w:r>
      <w:r>
        <w:t>student</w:t>
      </w:r>
      <w:r>
        <w:rPr>
          <w:spacing w:val="-25"/>
        </w:rPr>
        <w:t xml:space="preserve"> </w:t>
      </w:r>
      <w:r>
        <w:t>by</w:t>
      </w:r>
      <w:r>
        <w:rPr>
          <w:spacing w:val="-25"/>
        </w:rPr>
        <w:t xml:space="preserve"> </w:t>
      </w:r>
      <w:r>
        <w:t>a</w:t>
      </w:r>
      <w:r>
        <w:rPr>
          <w:spacing w:val="-24"/>
        </w:rPr>
        <w:t xml:space="preserve"> </w:t>
      </w:r>
      <w:r>
        <w:t>hand,</w:t>
      </w:r>
      <w:r>
        <w:rPr>
          <w:spacing w:val="-25"/>
        </w:rPr>
        <w:t xml:space="preserve"> </w:t>
      </w:r>
      <w:r>
        <w:t>finger</w:t>
      </w:r>
      <w:r>
        <w:rPr>
          <w:spacing w:val="-25"/>
        </w:rPr>
        <w:t xml:space="preserve"> </w:t>
      </w:r>
      <w:r>
        <w:t>or</w:t>
      </w:r>
      <w:r>
        <w:rPr>
          <w:spacing w:val="-24"/>
        </w:rPr>
        <w:t xml:space="preserve"> </w:t>
      </w:r>
      <w:r>
        <w:t>other</w:t>
      </w:r>
      <w:r>
        <w:rPr>
          <w:spacing w:val="-25"/>
        </w:rPr>
        <w:t xml:space="preserve"> </w:t>
      </w:r>
      <w:r>
        <w:t>object.</w:t>
      </w:r>
    </w:p>
    <w:p w:rsidR="00BF5919" w:rsidRDefault="00BF5919">
      <w:pPr>
        <w:pStyle w:val="BodyText"/>
        <w:spacing w:before="6"/>
        <w:rPr>
          <w:sz w:val="25"/>
        </w:rPr>
      </w:pPr>
    </w:p>
    <w:p w:rsidR="00BF5919" w:rsidRDefault="00467356">
      <w:pPr>
        <w:pStyle w:val="BodyText"/>
        <w:spacing w:before="1" w:line="254" w:lineRule="auto"/>
        <w:ind w:left="1660" w:right="386"/>
      </w:pPr>
      <w:r>
        <w:rPr>
          <w:b/>
          <w:w w:val="86"/>
        </w:rPr>
        <w:t>Staf</w:t>
      </w:r>
      <w:r>
        <w:rPr>
          <w:b/>
          <w:w w:val="95"/>
        </w:rPr>
        <w:t>f</w:t>
      </w:r>
      <w:r>
        <w:rPr>
          <w:b/>
          <w:spacing w:val="-13"/>
        </w:rPr>
        <w:t xml:space="preserve"> </w:t>
      </w:r>
      <w:r>
        <w:rPr>
          <w:b/>
          <w:w w:val="87"/>
        </w:rPr>
        <w:t>on</w:t>
      </w:r>
      <w:r>
        <w:rPr>
          <w:b/>
          <w:spacing w:val="-13"/>
        </w:rPr>
        <w:t xml:space="preserve"> </w:t>
      </w:r>
      <w:r>
        <w:rPr>
          <w:b/>
          <w:spacing w:val="-1"/>
          <w:w w:val="87"/>
        </w:rPr>
        <w:t>stud</w:t>
      </w:r>
      <w:r>
        <w:rPr>
          <w:b/>
          <w:w w:val="87"/>
        </w:rPr>
        <w:t>e</w:t>
      </w:r>
      <w:r>
        <w:rPr>
          <w:b/>
          <w:w w:val="93"/>
        </w:rPr>
        <w:t>nt</w:t>
      </w:r>
      <w:r>
        <w:rPr>
          <w:b/>
          <w:spacing w:val="-13"/>
        </w:rPr>
        <w:t xml:space="preserve"> </w:t>
      </w:r>
      <w:r>
        <w:rPr>
          <w:b/>
          <w:spacing w:val="-1"/>
          <w:w w:val="81"/>
        </w:rPr>
        <w:t>s</w:t>
      </w:r>
      <w:r>
        <w:rPr>
          <w:b/>
          <w:w w:val="81"/>
        </w:rPr>
        <w:t>e</w:t>
      </w:r>
      <w:r>
        <w:rPr>
          <w:b/>
          <w:w w:val="82"/>
        </w:rPr>
        <w:t>x</w:t>
      </w:r>
      <w:r>
        <w:rPr>
          <w:b/>
          <w:w w:val="87"/>
        </w:rPr>
        <w:t>ually</w:t>
      </w:r>
      <w:r>
        <w:rPr>
          <w:b/>
          <w:spacing w:val="-13"/>
        </w:rPr>
        <w:t xml:space="preserve"> </w:t>
      </w:r>
      <w:r>
        <w:rPr>
          <w:b/>
          <w:w w:val="85"/>
        </w:rPr>
        <w:t>abusive</w:t>
      </w:r>
      <w:r>
        <w:rPr>
          <w:b/>
          <w:spacing w:val="-13"/>
        </w:rPr>
        <w:t xml:space="preserve"> </w:t>
      </w:r>
      <w:r>
        <w:rPr>
          <w:b/>
          <w:w w:val="75"/>
        </w:rPr>
        <w:t>c</w:t>
      </w:r>
      <w:r>
        <w:rPr>
          <w:b/>
          <w:w w:val="87"/>
        </w:rPr>
        <w:t>ontac</w:t>
      </w:r>
      <w:r>
        <w:rPr>
          <w:b/>
          <w:w w:val="93"/>
        </w:rPr>
        <w:t>t:</w:t>
      </w:r>
      <w:r>
        <w:rPr>
          <w:b/>
        </w:rPr>
        <w:t xml:space="preserve"> </w:t>
      </w:r>
      <w:r>
        <w:rPr>
          <w:b/>
          <w:spacing w:val="-27"/>
        </w:rPr>
        <w:t xml:space="preserve"> </w:t>
      </w:r>
      <w:r>
        <w:rPr>
          <w:w w:val="90"/>
        </w:rPr>
        <w:t>Includes</w:t>
      </w:r>
      <w:r>
        <w:rPr>
          <w:spacing w:val="-13"/>
        </w:rPr>
        <w:t xml:space="preserve"> </w:t>
      </w:r>
      <w:r>
        <w:rPr>
          <w:spacing w:val="-1"/>
          <w:w w:val="94"/>
        </w:rPr>
        <w:t>no</w:t>
      </w:r>
      <w:r>
        <w:rPr>
          <w:w w:val="94"/>
        </w:rPr>
        <w:t>n</w:t>
      </w:r>
      <w:r>
        <w:rPr>
          <w:w w:val="21"/>
        </w:rPr>
        <w:t>-­‐</w:t>
      </w:r>
      <w:r>
        <w:rPr>
          <w:w w:val="91"/>
        </w:rPr>
        <w:t>p</w:t>
      </w:r>
      <w:r>
        <w:rPr>
          <w:spacing w:val="-1"/>
          <w:w w:val="91"/>
        </w:rPr>
        <w:t>e</w:t>
      </w:r>
      <w:r>
        <w:rPr>
          <w:w w:val="94"/>
        </w:rPr>
        <w:t>n</w:t>
      </w:r>
      <w:r>
        <w:rPr>
          <w:w w:val="96"/>
        </w:rPr>
        <w:t>etrating</w:t>
      </w:r>
      <w:r>
        <w:rPr>
          <w:spacing w:val="-13"/>
        </w:rPr>
        <w:t xml:space="preserve"> </w:t>
      </w:r>
      <w:r>
        <w:rPr>
          <w:w w:val="94"/>
        </w:rPr>
        <w:t xml:space="preserve">touching </w:t>
      </w:r>
      <w:r>
        <w:t>(either</w:t>
      </w:r>
      <w:r>
        <w:rPr>
          <w:spacing w:val="-48"/>
        </w:rPr>
        <w:t xml:space="preserve"> </w:t>
      </w:r>
      <w:r>
        <w:t>directly</w:t>
      </w:r>
      <w:r>
        <w:rPr>
          <w:spacing w:val="-47"/>
        </w:rPr>
        <w:t xml:space="preserve"> </w:t>
      </w:r>
      <w:r>
        <w:t>or</w:t>
      </w:r>
      <w:r>
        <w:rPr>
          <w:spacing w:val="-47"/>
        </w:rPr>
        <w:t xml:space="preserve"> </w:t>
      </w:r>
      <w:r>
        <w:t>through</w:t>
      </w:r>
      <w:r>
        <w:rPr>
          <w:spacing w:val="-47"/>
        </w:rPr>
        <w:t xml:space="preserve"> </w:t>
      </w:r>
      <w:r>
        <w:t>the</w:t>
      </w:r>
      <w:r>
        <w:rPr>
          <w:spacing w:val="-47"/>
        </w:rPr>
        <w:t xml:space="preserve"> </w:t>
      </w:r>
      <w:r>
        <w:t>clothing)</w:t>
      </w:r>
      <w:r>
        <w:rPr>
          <w:spacing w:val="-47"/>
        </w:rPr>
        <w:t xml:space="preserve"> </w:t>
      </w:r>
      <w:r>
        <w:t>of</w:t>
      </w:r>
      <w:r>
        <w:rPr>
          <w:spacing w:val="-47"/>
        </w:rPr>
        <w:t xml:space="preserve"> </w:t>
      </w:r>
      <w:r>
        <w:t>the</w:t>
      </w:r>
      <w:r>
        <w:rPr>
          <w:spacing w:val="-47"/>
        </w:rPr>
        <w:t xml:space="preserve"> </w:t>
      </w:r>
      <w:r>
        <w:t>genitalia,</w:t>
      </w:r>
      <w:r>
        <w:rPr>
          <w:spacing w:val="-47"/>
        </w:rPr>
        <w:t xml:space="preserve"> </w:t>
      </w:r>
      <w:r>
        <w:t>anus,</w:t>
      </w:r>
      <w:r>
        <w:rPr>
          <w:spacing w:val="-47"/>
        </w:rPr>
        <w:t xml:space="preserve"> </w:t>
      </w:r>
      <w:r>
        <w:t>groin,</w:t>
      </w:r>
      <w:r>
        <w:rPr>
          <w:spacing w:val="-47"/>
        </w:rPr>
        <w:t xml:space="preserve"> </w:t>
      </w:r>
      <w:r>
        <w:t>breast,</w:t>
      </w:r>
      <w:r>
        <w:rPr>
          <w:spacing w:val="-47"/>
        </w:rPr>
        <w:t xml:space="preserve"> </w:t>
      </w:r>
      <w:r>
        <w:t>inner thigh or buttocks by a staff member of a student that is unrelated to official duties.</w:t>
      </w:r>
    </w:p>
    <w:p w:rsidR="00BF5919" w:rsidRDefault="00BF5919">
      <w:pPr>
        <w:pStyle w:val="BodyText"/>
        <w:spacing w:before="6"/>
        <w:rPr>
          <w:sz w:val="25"/>
        </w:rPr>
      </w:pPr>
    </w:p>
    <w:p w:rsidR="00BF5919" w:rsidRDefault="00467356">
      <w:pPr>
        <w:spacing w:line="254" w:lineRule="auto"/>
        <w:ind w:left="1660" w:right="427"/>
        <w:rPr>
          <w:sz w:val="24"/>
        </w:rPr>
      </w:pPr>
      <w:r>
        <w:rPr>
          <w:b/>
          <w:w w:val="90"/>
          <w:sz w:val="24"/>
        </w:rPr>
        <w:t>Staff on student sexual harassment</w:t>
      </w:r>
      <w:r>
        <w:rPr>
          <w:w w:val="90"/>
          <w:sz w:val="24"/>
        </w:rPr>
        <w:t xml:space="preserve">: Repeated verbal comments or gestures of </w:t>
      </w:r>
      <w:r>
        <w:rPr>
          <w:sz w:val="24"/>
        </w:rPr>
        <w:t>a sexual nature to a student by a staff member. Such statements include</w:t>
      </w:r>
    </w:p>
    <w:p w:rsidR="00BF5919" w:rsidRDefault="00BF5919">
      <w:pPr>
        <w:spacing w:line="254" w:lineRule="auto"/>
        <w:rPr>
          <w:sz w:val="24"/>
        </w:rPr>
        <w:sectPr w:rsidR="00BF5919">
          <w:pgSz w:w="12240" w:h="15840"/>
          <w:pgMar w:top="1500" w:right="1060" w:bottom="1240" w:left="1220" w:header="0" w:footer="1057" w:gutter="0"/>
          <w:cols w:space="720"/>
        </w:sectPr>
      </w:pPr>
    </w:p>
    <w:p w:rsidR="00BF5919" w:rsidRDefault="00BF5919">
      <w:pPr>
        <w:pStyle w:val="BodyText"/>
        <w:rPr>
          <w:sz w:val="20"/>
        </w:rPr>
      </w:pPr>
    </w:p>
    <w:p w:rsidR="00BF5919" w:rsidRDefault="00BF5919">
      <w:pPr>
        <w:pStyle w:val="BodyText"/>
        <w:spacing w:before="3"/>
        <w:rPr>
          <w:sz w:val="16"/>
        </w:rPr>
      </w:pPr>
    </w:p>
    <w:p w:rsidR="00BF5919" w:rsidRDefault="00467356">
      <w:pPr>
        <w:pStyle w:val="BodyText"/>
        <w:spacing w:before="104" w:line="254" w:lineRule="auto"/>
        <w:ind w:left="1660" w:right="654"/>
      </w:pPr>
      <w:r>
        <w:rPr>
          <w:w w:val="95"/>
        </w:rPr>
        <w:t>demeaning</w:t>
      </w:r>
      <w:r>
        <w:rPr>
          <w:spacing w:val="-39"/>
          <w:w w:val="95"/>
        </w:rPr>
        <w:t xml:space="preserve"> </w:t>
      </w:r>
      <w:r>
        <w:rPr>
          <w:w w:val="95"/>
        </w:rPr>
        <w:t>references</w:t>
      </w:r>
      <w:r>
        <w:rPr>
          <w:spacing w:val="-38"/>
          <w:w w:val="95"/>
        </w:rPr>
        <w:t xml:space="preserve"> </w:t>
      </w:r>
      <w:r>
        <w:rPr>
          <w:w w:val="95"/>
        </w:rPr>
        <w:t>to</w:t>
      </w:r>
      <w:r>
        <w:rPr>
          <w:spacing w:val="-39"/>
          <w:w w:val="95"/>
        </w:rPr>
        <w:t xml:space="preserve"> </w:t>
      </w:r>
      <w:r>
        <w:rPr>
          <w:w w:val="95"/>
        </w:rPr>
        <w:t>gender,</w:t>
      </w:r>
      <w:r>
        <w:rPr>
          <w:spacing w:val="-38"/>
          <w:w w:val="95"/>
        </w:rPr>
        <w:t xml:space="preserve"> </w:t>
      </w:r>
      <w:r>
        <w:rPr>
          <w:w w:val="95"/>
        </w:rPr>
        <w:t>sexually</w:t>
      </w:r>
      <w:r>
        <w:rPr>
          <w:spacing w:val="-39"/>
          <w:w w:val="95"/>
        </w:rPr>
        <w:t xml:space="preserve"> </w:t>
      </w:r>
      <w:r>
        <w:rPr>
          <w:w w:val="95"/>
        </w:rPr>
        <w:t>suggestive</w:t>
      </w:r>
      <w:r>
        <w:rPr>
          <w:spacing w:val="-38"/>
          <w:w w:val="95"/>
        </w:rPr>
        <w:t xml:space="preserve"> </w:t>
      </w:r>
      <w:r>
        <w:rPr>
          <w:w w:val="95"/>
        </w:rPr>
        <w:t>or</w:t>
      </w:r>
      <w:r>
        <w:rPr>
          <w:spacing w:val="-39"/>
          <w:w w:val="95"/>
        </w:rPr>
        <w:t xml:space="preserve"> </w:t>
      </w:r>
      <w:r>
        <w:rPr>
          <w:w w:val="95"/>
        </w:rPr>
        <w:t>derogatory</w:t>
      </w:r>
      <w:r>
        <w:rPr>
          <w:spacing w:val="-38"/>
          <w:w w:val="95"/>
        </w:rPr>
        <w:t xml:space="preserve"> </w:t>
      </w:r>
      <w:r>
        <w:rPr>
          <w:w w:val="95"/>
        </w:rPr>
        <w:t xml:space="preserve">comments </w:t>
      </w:r>
      <w:r>
        <w:t>about</w:t>
      </w:r>
      <w:r>
        <w:rPr>
          <w:spacing w:val="-30"/>
        </w:rPr>
        <w:t xml:space="preserve"> </w:t>
      </w:r>
      <w:r>
        <w:t>body</w:t>
      </w:r>
      <w:r>
        <w:rPr>
          <w:spacing w:val="-30"/>
        </w:rPr>
        <w:t xml:space="preserve"> </w:t>
      </w:r>
      <w:r>
        <w:t>or</w:t>
      </w:r>
      <w:r>
        <w:rPr>
          <w:spacing w:val="-29"/>
        </w:rPr>
        <w:t xml:space="preserve"> </w:t>
      </w:r>
      <w:r>
        <w:t>clothing,</w:t>
      </w:r>
      <w:r>
        <w:rPr>
          <w:spacing w:val="-30"/>
        </w:rPr>
        <w:t xml:space="preserve"> </w:t>
      </w:r>
      <w:r>
        <w:t>or</w:t>
      </w:r>
      <w:r>
        <w:rPr>
          <w:spacing w:val="-30"/>
        </w:rPr>
        <w:t xml:space="preserve"> </w:t>
      </w:r>
      <w:r>
        <w:t>profane</w:t>
      </w:r>
      <w:r>
        <w:rPr>
          <w:spacing w:val="-29"/>
        </w:rPr>
        <w:t xml:space="preserve"> </w:t>
      </w:r>
      <w:r>
        <w:t>or</w:t>
      </w:r>
      <w:r>
        <w:rPr>
          <w:spacing w:val="-30"/>
        </w:rPr>
        <w:t xml:space="preserve"> </w:t>
      </w:r>
      <w:r>
        <w:t>obscene</w:t>
      </w:r>
      <w:r>
        <w:rPr>
          <w:spacing w:val="-30"/>
        </w:rPr>
        <w:t xml:space="preserve"> </w:t>
      </w:r>
      <w:r>
        <w:t>language</w:t>
      </w:r>
      <w:r>
        <w:rPr>
          <w:spacing w:val="-29"/>
        </w:rPr>
        <w:t xml:space="preserve"> </w:t>
      </w:r>
      <w:r>
        <w:t>or</w:t>
      </w:r>
      <w:r>
        <w:rPr>
          <w:spacing w:val="-30"/>
        </w:rPr>
        <w:t xml:space="preserve"> </w:t>
      </w:r>
      <w:r>
        <w:t>gestures.</w:t>
      </w:r>
    </w:p>
    <w:p w:rsidR="00BF5919" w:rsidRDefault="00BF5919">
      <w:pPr>
        <w:pStyle w:val="BodyText"/>
        <w:spacing w:before="6"/>
        <w:rPr>
          <w:sz w:val="25"/>
        </w:rPr>
      </w:pPr>
    </w:p>
    <w:p w:rsidR="00BF5919" w:rsidRDefault="00467356">
      <w:pPr>
        <w:spacing w:line="254" w:lineRule="auto"/>
        <w:ind w:left="1660" w:right="460"/>
        <w:rPr>
          <w:sz w:val="24"/>
        </w:rPr>
      </w:pPr>
      <w:r>
        <w:rPr>
          <w:b/>
          <w:w w:val="95"/>
          <w:sz w:val="24"/>
        </w:rPr>
        <w:t>Staff</w:t>
      </w:r>
      <w:r>
        <w:rPr>
          <w:b/>
          <w:spacing w:val="-35"/>
          <w:w w:val="95"/>
          <w:sz w:val="24"/>
        </w:rPr>
        <w:t xml:space="preserve"> </w:t>
      </w:r>
      <w:r>
        <w:rPr>
          <w:b/>
          <w:w w:val="95"/>
          <w:sz w:val="24"/>
        </w:rPr>
        <w:t>on</w:t>
      </w:r>
      <w:r>
        <w:rPr>
          <w:b/>
          <w:spacing w:val="-34"/>
          <w:w w:val="95"/>
          <w:sz w:val="24"/>
        </w:rPr>
        <w:t xml:space="preserve"> </w:t>
      </w:r>
      <w:r>
        <w:rPr>
          <w:b/>
          <w:w w:val="95"/>
          <w:sz w:val="24"/>
        </w:rPr>
        <w:t>student</w:t>
      </w:r>
      <w:r>
        <w:rPr>
          <w:b/>
          <w:spacing w:val="-35"/>
          <w:w w:val="95"/>
          <w:sz w:val="24"/>
        </w:rPr>
        <w:t xml:space="preserve"> </w:t>
      </w:r>
      <w:r>
        <w:rPr>
          <w:b/>
          <w:w w:val="95"/>
          <w:sz w:val="24"/>
        </w:rPr>
        <w:t>indecent</w:t>
      </w:r>
      <w:r>
        <w:rPr>
          <w:b/>
          <w:spacing w:val="-34"/>
          <w:w w:val="95"/>
          <w:sz w:val="24"/>
        </w:rPr>
        <w:t xml:space="preserve"> </w:t>
      </w:r>
      <w:r>
        <w:rPr>
          <w:b/>
          <w:w w:val="95"/>
          <w:sz w:val="24"/>
        </w:rPr>
        <w:t>exposure:</w:t>
      </w:r>
      <w:r>
        <w:rPr>
          <w:b/>
          <w:spacing w:val="-6"/>
          <w:w w:val="95"/>
          <w:sz w:val="24"/>
        </w:rPr>
        <w:t xml:space="preserve"> </w:t>
      </w:r>
      <w:r>
        <w:rPr>
          <w:w w:val="95"/>
          <w:sz w:val="24"/>
        </w:rPr>
        <w:t>The</w:t>
      </w:r>
      <w:r>
        <w:rPr>
          <w:spacing w:val="-35"/>
          <w:w w:val="95"/>
          <w:sz w:val="24"/>
        </w:rPr>
        <w:t xml:space="preserve"> </w:t>
      </w:r>
      <w:r>
        <w:rPr>
          <w:w w:val="95"/>
          <w:sz w:val="24"/>
        </w:rPr>
        <w:t>display</w:t>
      </w:r>
      <w:r>
        <w:rPr>
          <w:spacing w:val="-34"/>
          <w:w w:val="95"/>
          <w:sz w:val="24"/>
        </w:rPr>
        <w:t xml:space="preserve"> </w:t>
      </w:r>
      <w:r>
        <w:rPr>
          <w:w w:val="95"/>
          <w:sz w:val="24"/>
        </w:rPr>
        <w:t>by</w:t>
      </w:r>
      <w:r>
        <w:rPr>
          <w:spacing w:val="-35"/>
          <w:w w:val="95"/>
          <w:sz w:val="24"/>
        </w:rPr>
        <w:t xml:space="preserve"> </w:t>
      </w:r>
      <w:r>
        <w:rPr>
          <w:w w:val="95"/>
          <w:sz w:val="24"/>
        </w:rPr>
        <w:t>a</w:t>
      </w:r>
      <w:r>
        <w:rPr>
          <w:spacing w:val="-34"/>
          <w:w w:val="95"/>
          <w:sz w:val="24"/>
        </w:rPr>
        <w:t xml:space="preserve"> </w:t>
      </w:r>
      <w:r>
        <w:rPr>
          <w:w w:val="95"/>
          <w:sz w:val="24"/>
        </w:rPr>
        <w:t>staff</w:t>
      </w:r>
      <w:r>
        <w:rPr>
          <w:spacing w:val="-35"/>
          <w:w w:val="95"/>
          <w:sz w:val="24"/>
        </w:rPr>
        <w:t xml:space="preserve"> </w:t>
      </w:r>
      <w:r>
        <w:rPr>
          <w:w w:val="95"/>
          <w:sz w:val="24"/>
        </w:rPr>
        <w:t>member</w:t>
      </w:r>
      <w:r>
        <w:rPr>
          <w:spacing w:val="-34"/>
          <w:w w:val="95"/>
          <w:sz w:val="24"/>
        </w:rPr>
        <w:t xml:space="preserve"> </w:t>
      </w:r>
      <w:r>
        <w:rPr>
          <w:w w:val="95"/>
          <w:sz w:val="24"/>
        </w:rPr>
        <w:t>of</w:t>
      </w:r>
      <w:r>
        <w:rPr>
          <w:spacing w:val="-35"/>
          <w:w w:val="95"/>
          <w:sz w:val="24"/>
        </w:rPr>
        <w:t xml:space="preserve"> </w:t>
      </w:r>
      <w:r>
        <w:rPr>
          <w:w w:val="95"/>
          <w:sz w:val="24"/>
        </w:rPr>
        <w:t>his</w:t>
      </w:r>
      <w:r>
        <w:rPr>
          <w:spacing w:val="-34"/>
          <w:w w:val="95"/>
          <w:sz w:val="24"/>
        </w:rPr>
        <w:t xml:space="preserve"> </w:t>
      </w:r>
      <w:r>
        <w:rPr>
          <w:w w:val="95"/>
          <w:sz w:val="24"/>
        </w:rPr>
        <w:t>or</w:t>
      </w:r>
      <w:r>
        <w:rPr>
          <w:spacing w:val="-34"/>
          <w:w w:val="95"/>
          <w:sz w:val="24"/>
        </w:rPr>
        <w:t xml:space="preserve"> </w:t>
      </w:r>
      <w:r>
        <w:rPr>
          <w:w w:val="95"/>
          <w:sz w:val="24"/>
        </w:rPr>
        <w:t xml:space="preserve">her </w:t>
      </w:r>
      <w:r>
        <w:rPr>
          <w:sz w:val="24"/>
        </w:rPr>
        <w:t>uncovered</w:t>
      </w:r>
      <w:r>
        <w:rPr>
          <w:spacing w:val="-28"/>
          <w:sz w:val="24"/>
        </w:rPr>
        <w:t xml:space="preserve"> </w:t>
      </w:r>
      <w:r>
        <w:rPr>
          <w:sz w:val="24"/>
        </w:rPr>
        <w:t>genitalia,</w:t>
      </w:r>
      <w:r>
        <w:rPr>
          <w:spacing w:val="-28"/>
          <w:sz w:val="24"/>
        </w:rPr>
        <w:t xml:space="preserve"> </w:t>
      </w:r>
      <w:r>
        <w:rPr>
          <w:sz w:val="24"/>
        </w:rPr>
        <w:t>buttocks,</w:t>
      </w:r>
      <w:r>
        <w:rPr>
          <w:spacing w:val="-28"/>
          <w:sz w:val="24"/>
        </w:rPr>
        <w:t xml:space="preserve"> </w:t>
      </w:r>
      <w:r>
        <w:rPr>
          <w:sz w:val="24"/>
        </w:rPr>
        <w:t>or</w:t>
      </w:r>
      <w:r>
        <w:rPr>
          <w:spacing w:val="-28"/>
          <w:sz w:val="24"/>
        </w:rPr>
        <w:t xml:space="preserve"> </w:t>
      </w:r>
      <w:r>
        <w:rPr>
          <w:sz w:val="24"/>
        </w:rPr>
        <w:t>breast</w:t>
      </w:r>
      <w:r>
        <w:rPr>
          <w:spacing w:val="-28"/>
          <w:sz w:val="24"/>
        </w:rPr>
        <w:t xml:space="preserve"> </w:t>
      </w:r>
      <w:r>
        <w:rPr>
          <w:sz w:val="24"/>
        </w:rPr>
        <w:t>in</w:t>
      </w:r>
      <w:r>
        <w:rPr>
          <w:spacing w:val="-28"/>
          <w:sz w:val="24"/>
        </w:rPr>
        <w:t xml:space="preserve"> </w:t>
      </w:r>
      <w:r>
        <w:rPr>
          <w:sz w:val="24"/>
        </w:rPr>
        <w:t>the</w:t>
      </w:r>
      <w:r>
        <w:rPr>
          <w:spacing w:val="-28"/>
          <w:sz w:val="24"/>
        </w:rPr>
        <w:t xml:space="preserve"> </w:t>
      </w:r>
      <w:r>
        <w:rPr>
          <w:sz w:val="24"/>
        </w:rPr>
        <w:t>presence</w:t>
      </w:r>
      <w:r>
        <w:rPr>
          <w:spacing w:val="-28"/>
          <w:sz w:val="24"/>
        </w:rPr>
        <w:t xml:space="preserve"> </w:t>
      </w:r>
      <w:r>
        <w:rPr>
          <w:sz w:val="24"/>
        </w:rPr>
        <w:t>of</w:t>
      </w:r>
      <w:r>
        <w:rPr>
          <w:spacing w:val="-28"/>
          <w:sz w:val="24"/>
        </w:rPr>
        <w:t xml:space="preserve"> </w:t>
      </w:r>
      <w:r>
        <w:rPr>
          <w:sz w:val="24"/>
        </w:rPr>
        <w:t>a</w:t>
      </w:r>
      <w:r>
        <w:rPr>
          <w:spacing w:val="-28"/>
          <w:sz w:val="24"/>
        </w:rPr>
        <w:t xml:space="preserve"> </w:t>
      </w:r>
      <w:r>
        <w:rPr>
          <w:sz w:val="24"/>
        </w:rPr>
        <w:t>student.</w:t>
      </w:r>
    </w:p>
    <w:p w:rsidR="00BF5919" w:rsidRDefault="00BF5919">
      <w:pPr>
        <w:pStyle w:val="BodyText"/>
        <w:spacing w:before="6"/>
        <w:rPr>
          <w:sz w:val="25"/>
        </w:rPr>
      </w:pPr>
    </w:p>
    <w:p w:rsidR="00BF5919" w:rsidRDefault="00467356">
      <w:pPr>
        <w:pStyle w:val="BodyText"/>
        <w:spacing w:line="254" w:lineRule="auto"/>
        <w:ind w:left="1660" w:right="583"/>
      </w:pPr>
      <w:r>
        <w:rPr>
          <w:b/>
        </w:rPr>
        <w:t>Staff</w:t>
      </w:r>
      <w:r>
        <w:rPr>
          <w:b/>
          <w:spacing w:val="-45"/>
        </w:rPr>
        <w:t xml:space="preserve"> </w:t>
      </w:r>
      <w:r>
        <w:rPr>
          <w:b/>
        </w:rPr>
        <w:t>on</w:t>
      </w:r>
      <w:r>
        <w:rPr>
          <w:b/>
          <w:spacing w:val="-45"/>
        </w:rPr>
        <w:t xml:space="preserve"> </w:t>
      </w:r>
      <w:r>
        <w:rPr>
          <w:b/>
        </w:rPr>
        <w:t>student</w:t>
      </w:r>
      <w:r>
        <w:rPr>
          <w:b/>
          <w:spacing w:val="-44"/>
        </w:rPr>
        <w:t xml:space="preserve"> </w:t>
      </w:r>
      <w:r>
        <w:rPr>
          <w:b/>
        </w:rPr>
        <w:t>voyeurism:</w:t>
      </w:r>
      <w:r>
        <w:rPr>
          <w:b/>
          <w:spacing w:val="-23"/>
        </w:rPr>
        <w:t xml:space="preserve"> </w:t>
      </w:r>
      <w:r>
        <w:t>An</w:t>
      </w:r>
      <w:r>
        <w:rPr>
          <w:spacing w:val="-45"/>
        </w:rPr>
        <w:t xml:space="preserve"> </w:t>
      </w:r>
      <w:r>
        <w:t>invasion</w:t>
      </w:r>
      <w:r>
        <w:rPr>
          <w:spacing w:val="-44"/>
        </w:rPr>
        <w:t xml:space="preserve"> </w:t>
      </w:r>
      <w:r>
        <w:t>of</w:t>
      </w:r>
      <w:r>
        <w:rPr>
          <w:spacing w:val="-45"/>
        </w:rPr>
        <w:t xml:space="preserve"> </w:t>
      </w:r>
      <w:r>
        <w:t>a</w:t>
      </w:r>
      <w:r>
        <w:rPr>
          <w:spacing w:val="-45"/>
        </w:rPr>
        <w:t xml:space="preserve"> </w:t>
      </w:r>
      <w:r>
        <w:t>student’s</w:t>
      </w:r>
      <w:r>
        <w:rPr>
          <w:spacing w:val="-44"/>
        </w:rPr>
        <w:t xml:space="preserve"> </w:t>
      </w:r>
      <w:r>
        <w:t>privacy</w:t>
      </w:r>
      <w:r>
        <w:rPr>
          <w:spacing w:val="-45"/>
        </w:rPr>
        <w:t xml:space="preserve"> </w:t>
      </w:r>
      <w:r>
        <w:t>by</w:t>
      </w:r>
      <w:r>
        <w:rPr>
          <w:spacing w:val="-45"/>
        </w:rPr>
        <w:t xml:space="preserve"> </w:t>
      </w:r>
      <w:r>
        <w:t>staff</w:t>
      </w:r>
      <w:r>
        <w:rPr>
          <w:spacing w:val="-44"/>
        </w:rPr>
        <w:t xml:space="preserve"> </w:t>
      </w:r>
      <w:r>
        <w:t xml:space="preserve">for </w:t>
      </w:r>
      <w:r>
        <w:rPr>
          <w:w w:val="95"/>
        </w:rPr>
        <w:t>reasons</w:t>
      </w:r>
      <w:r>
        <w:rPr>
          <w:spacing w:val="-22"/>
          <w:w w:val="95"/>
        </w:rPr>
        <w:t xml:space="preserve"> </w:t>
      </w:r>
      <w:r>
        <w:rPr>
          <w:w w:val="95"/>
        </w:rPr>
        <w:t>unrelated</w:t>
      </w:r>
      <w:r>
        <w:rPr>
          <w:spacing w:val="-21"/>
          <w:w w:val="95"/>
        </w:rPr>
        <w:t xml:space="preserve"> </w:t>
      </w:r>
      <w:r>
        <w:rPr>
          <w:w w:val="95"/>
        </w:rPr>
        <w:t>to</w:t>
      </w:r>
      <w:r>
        <w:rPr>
          <w:spacing w:val="-21"/>
          <w:w w:val="95"/>
        </w:rPr>
        <w:t xml:space="preserve"> </w:t>
      </w:r>
      <w:r>
        <w:rPr>
          <w:w w:val="95"/>
        </w:rPr>
        <w:t>official</w:t>
      </w:r>
      <w:r>
        <w:rPr>
          <w:spacing w:val="-21"/>
          <w:w w:val="95"/>
        </w:rPr>
        <w:t xml:space="preserve"> </w:t>
      </w:r>
      <w:r>
        <w:rPr>
          <w:w w:val="95"/>
        </w:rPr>
        <w:t>duties</w:t>
      </w:r>
      <w:r>
        <w:rPr>
          <w:spacing w:val="-22"/>
          <w:w w:val="95"/>
        </w:rPr>
        <w:t xml:space="preserve"> </w:t>
      </w:r>
      <w:r>
        <w:rPr>
          <w:w w:val="95"/>
        </w:rPr>
        <w:t>or</w:t>
      </w:r>
      <w:r>
        <w:rPr>
          <w:spacing w:val="-21"/>
          <w:w w:val="95"/>
        </w:rPr>
        <w:t xml:space="preserve"> </w:t>
      </w:r>
      <w:r>
        <w:rPr>
          <w:w w:val="95"/>
        </w:rPr>
        <w:t>when</w:t>
      </w:r>
      <w:r>
        <w:rPr>
          <w:spacing w:val="-21"/>
          <w:w w:val="95"/>
        </w:rPr>
        <w:t xml:space="preserve"> </w:t>
      </w:r>
      <w:r>
        <w:rPr>
          <w:w w:val="95"/>
        </w:rPr>
        <w:t>otherwise</w:t>
      </w:r>
      <w:r>
        <w:rPr>
          <w:spacing w:val="-21"/>
          <w:w w:val="95"/>
        </w:rPr>
        <w:t xml:space="preserve"> </w:t>
      </w:r>
      <w:r>
        <w:rPr>
          <w:w w:val="95"/>
        </w:rPr>
        <w:t>not</w:t>
      </w:r>
      <w:r>
        <w:rPr>
          <w:spacing w:val="-21"/>
          <w:w w:val="95"/>
        </w:rPr>
        <w:t xml:space="preserve"> </w:t>
      </w:r>
      <w:r>
        <w:rPr>
          <w:w w:val="95"/>
        </w:rPr>
        <w:t>necessary</w:t>
      </w:r>
      <w:r>
        <w:rPr>
          <w:spacing w:val="-22"/>
          <w:w w:val="95"/>
        </w:rPr>
        <w:t xml:space="preserve"> </w:t>
      </w:r>
      <w:r>
        <w:rPr>
          <w:w w:val="95"/>
        </w:rPr>
        <w:t>for</w:t>
      </w:r>
      <w:r>
        <w:rPr>
          <w:spacing w:val="-21"/>
          <w:w w:val="95"/>
        </w:rPr>
        <w:t xml:space="preserve"> </w:t>
      </w:r>
      <w:r>
        <w:rPr>
          <w:w w:val="95"/>
        </w:rPr>
        <w:t xml:space="preserve">safety </w:t>
      </w:r>
      <w:r>
        <w:t>and security</w:t>
      </w:r>
      <w:r>
        <w:rPr>
          <w:spacing w:val="-30"/>
        </w:rPr>
        <w:t xml:space="preserve"> </w:t>
      </w:r>
      <w:r>
        <w:t>reasons.</w:t>
      </w:r>
    </w:p>
    <w:p w:rsidR="00BF5919" w:rsidRDefault="00BF5919">
      <w:pPr>
        <w:pStyle w:val="BodyText"/>
        <w:spacing w:before="6"/>
        <w:rPr>
          <w:sz w:val="25"/>
        </w:rPr>
      </w:pPr>
    </w:p>
    <w:p w:rsidR="00BF5919" w:rsidRDefault="00467356">
      <w:pPr>
        <w:pStyle w:val="BodyText"/>
        <w:spacing w:line="254" w:lineRule="auto"/>
        <w:ind w:left="1660" w:right="427"/>
      </w:pPr>
      <w:r>
        <w:rPr>
          <w:b/>
        </w:rPr>
        <w:t>Staff</w:t>
      </w:r>
      <w:r>
        <w:rPr>
          <w:b/>
          <w:spacing w:val="-42"/>
        </w:rPr>
        <w:t xml:space="preserve"> </w:t>
      </w:r>
      <w:r>
        <w:rPr>
          <w:b/>
        </w:rPr>
        <w:t>sexual</w:t>
      </w:r>
      <w:r>
        <w:rPr>
          <w:b/>
          <w:spacing w:val="-41"/>
        </w:rPr>
        <w:t xml:space="preserve"> </w:t>
      </w:r>
      <w:r>
        <w:rPr>
          <w:b/>
        </w:rPr>
        <w:t>misconduct:</w:t>
      </w:r>
      <w:r>
        <w:rPr>
          <w:b/>
          <w:spacing w:val="-16"/>
        </w:rPr>
        <w:t xml:space="preserve"> </w:t>
      </w:r>
      <w:r>
        <w:t>Includes</w:t>
      </w:r>
      <w:r>
        <w:rPr>
          <w:spacing w:val="-41"/>
        </w:rPr>
        <w:t xml:space="preserve"> </w:t>
      </w:r>
      <w:r>
        <w:t>any</w:t>
      </w:r>
      <w:r>
        <w:rPr>
          <w:spacing w:val="-41"/>
        </w:rPr>
        <w:t xml:space="preserve"> </w:t>
      </w:r>
      <w:r>
        <w:t>behavior</w:t>
      </w:r>
      <w:r>
        <w:rPr>
          <w:spacing w:val="-41"/>
        </w:rPr>
        <w:t xml:space="preserve"> </w:t>
      </w:r>
      <w:r>
        <w:t>or</w:t>
      </w:r>
      <w:r>
        <w:rPr>
          <w:spacing w:val="-41"/>
        </w:rPr>
        <w:t xml:space="preserve"> </w:t>
      </w:r>
      <w:r>
        <w:t>act</w:t>
      </w:r>
      <w:r>
        <w:rPr>
          <w:spacing w:val="-41"/>
        </w:rPr>
        <w:t xml:space="preserve"> </w:t>
      </w:r>
      <w:r>
        <w:t>of</w:t>
      </w:r>
      <w:r>
        <w:rPr>
          <w:spacing w:val="-41"/>
        </w:rPr>
        <w:t xml:space="preserve"> </w:t>
      </w:r>
      <w:r>
        <w:t>a</w:t>
      </w:r>
      <w:r>
        <w:rPr>
          <w:spacing w:val="-41"/>
        </w:rPr>
        <w:t xml:space="preserve"> </w:t>
      </w:r>
      <w:r>
        <w:t>sexual</w:t>
      </w:r>
      <w:r>
        <w:rPr>
          <w:spacing w:val="-41"/>
        </w:rPr>
        <w:t xml:space="preserve"> </w:t>
      </w:r>
      <w:r>
        <w:t xml:space="preserve">nature </w:t>
      </w:r>
      <w:r>
        <w:rPr>
          <w:w w:val="95"/>
        </w:rPr>
        <w:t>directed</w:t>
      </w:r>
      <w:r>
        <w:rPr>
          <w:spacing w:val="-13"/>
          <w:w w:val="95"/>
        </w:rPr>
        <w:t xml:space="preserve"> </w:t>
      </w:r>
      <w:r>
        <w:rPr>
          <w:w w:val="95"/>
        </w:rPr>
        <w:t>toward</w:t>
      </w:r>
      <w:r>
        <w:rPr>
          <w:spacing w:val="-12"/>
          <w:w w:val="95"/>
        </w:rPr>
        <w:t xml:space="preserve"> </w:t>
      </w:r>
      <w:r>
        <w:rPr>
          <w:w w:val="95"/>
        </w:rPr>
        <w:t>a</w:t>
      </w:r>
      <w:r>
        <w:rPr>
          <w:spacing w:val="-13"/>
          <w:w w:val="95"/>
        </w:rPr>
        <w:t xml:space="preserve"> </w:t>
      </w:r>
      <w:r>
        <w:rPr>
          <w:w w:val="95"/>
        </w:rPr>
        <w:t>student</w:t>
      </w:r>
      <w:r>
        <w:rPr>
          <w:spacing w:val="-12"/>
          <w:w w:val="95"/>
        </w:rPr>
        <w:t xml:space="preserve"> </w:t>
      </w:r>
      <w:r>
        <w:rPr>
          <w:w w:val="95"/>
        </w:rPr>
        <w:t>by</w:t>
      </w:r>
      <w:r>
        <w:rPr>
          <w:spacing w:val="-13"/>
          <w:w w:val="95"/>
        </w:rPr>
        <w:t xml:space="preserve"> </w:t>
      </w:r>
      <w:r>
        <w:rPr>
          <w:w w:val="95"/>
        </w:rPr>
        <w:t>an</w:t>
      </w:r>
      <w:r>
        <w:rPr>
          <w:spacing w:val="-12"/>
          <w:w w:val="95"/>
        </w:rPr>
        <w:t xml:space="preserve"> </w:t>
      </w:r>
      <w:r>
        <w:rPr>
          <w:w w:val="95"/>
        </w:rPr>
        <w:t>employee,</w:t>
      </w:r>
      <w:r>
        <w:rPr>
          <w:spacing w:val="-12"/>
          <w:w w:val="95"/>
        </w:rPr>
        <w:t xml:space="preserve"> </w:t>
      </w:r>
      <w:r>
        <w:rPr>
          <w:w w:val="95"/>
        </w:rPr>
        <w:t>volunteer,</w:t>
      </w:r>
      <w:r>
        <w:rPr>
          <w:spacing w:val="-13"/>
          <w:w w:val="95"/>
        </w:rPr>
        <w:t xml:space="preserve"> </w:t>
      </w:r>
      <w:r>
        <w:rPr>
          <w:w w:val="95"/>
        </w:rPr>
        <w:t>contractor,</w:t>
      </w:r>
      <w:r>
        <w:rPr>
          <w:spacing w:val="-12"/>
          <w:w w:val="95"/>
        </w:rPr>
        <w:t xml:space="preserve"> </w:t>
      </w:r>
      <w:r>
        <w:rPr>
          <w:w w:val="95"/>
        </w:rPr>
        <w:t>official</w:t>
      </w:r>
      <w:r>
        <w:rPr>
          <w:spacing w:val="-13"/>
          <w:w w:val="95"/>
        </w:rPr>
        <w:t xml:space="preserve"> </w:t>
      </w:r>
      <w:r>
        <w:rPr>
          <w:w w:val="95"/>
        </w:rPr>
        <w:t xml:space="preserve">visitor, </w:t>
      </w:r>
      <w:r>
        <w:t>or other agency representative. Sexual relationships of a romantic nature between</w:t>
      </w:r>
      <w:r>
        <w:rPr>
          <w:spacing w:val="-21"/>
        </w:rPr>
        <w:t xml:space="preserve"> </w:t>
      </w:r>
      <w:r>
        <w:t>staff</w:t>
      </w:r>
      <w:r>
        <w:rPr>
          <w:spacing w:val="-20"/>
        </w:rPr>
        <w:t xml:space="preserve"> </w:t>
      </w:r>
      <w:r>
        <w:t>and</w:t>
      </w:r>
      <w:r>
        <w:rPr>
          <w:spacing w:val="-20"/>
        </w:rPr>
        <w:t xml:space="preserve"> </w:t>
      </w:r>
      <w:r>
        <w:t>student(s)</w:t>
      </w:r>
      <w:r>
        <w:rPr>
          <w:spacing w:val="-21"/>
        </w:rPr>
        <w:t xml:space="preserve"> </w:t>
      </w:r>
      <w:r>
        <w:t>are</w:t>
      </w:r>
      <w:r>
        <w:rPr>
          <w:spacing w:val="-20"/>
        </w:rPr>
        <w:t xml:space="preserve"> </w:t>
      </w:r>
      <w:r>
        <w:t>included</w:t>
      </w:r>
      <w:r>
        <w:rPr>
          <w:spacing w:val="-20"/>
        </w:rPr>
        <w:t xml:space="preserve"> </w:t>
      </w:r>
      <w:r>
        <w:t>in</w:t>
      </w:r>
      <w:r>
        <w:rPr>
          <w:spacing w:val="-21"/>
        </w:rPr>
        <w:t xml:space="preserve"> </w:t>
      </w:r>
      <w:r>
        <w:t>this</w:t>
      </w:r>
      <w:r>
        <w:rPr>
          <w:spacing w:val="-20"/>
        </w:rPr>
        <w:t xml:space="preserve"> </w:t>
      </w:r>
      <w:r>
        <w:t>definition.</w:t>
      </w:r>
    </w:p>
    <w:p w:rsidR="00BF5919" w:rsidRDefault="00BF5919">
      <w:pPr>
        <w:pStyle w:val="BodyText"/>
        <w:spacing w:before="11"/>
        <w:rPr>
          <w:sz w:val="25"/>
        </w:rPr>
      </w:pPr>
    </w:p>
    <w:p w:rsidR="00BF5919" w:rsidRDefault="00467356">
      <w:pPr>
        <w:pStyle w:val="BodyText"/>
        <w:spacing w:line="254" w:lineRule="auto"/>
        <w:ind w:left="1660" w:right="408"/>
      </w:pPr>
      <w:r>
        <w:rPr>
          <w:b/>
          <w:w w:val="95"/>
        </w:rPr>
        <w:t>Sexual</w:t>
      </w:r>
      <w:r>
        <w:rPr>
          <w:b/>
          <w:spacing w:val="-40"/>
          <w:w w:val="95"/>
        </w:rPr>
        <w:t xml:space="preserve"> </w:t>
      </w:r>
      <w:r>
        <w:rPr>
          <w:b/>
          <w:w w:val="95"/>
        </w:rPr>
        <w:t>Exploitation:</w:t>
      </w:r>
      <w:r>
        <w:rPr>
          <w:b/>
          <w:spacing w:val="-14"/>
          <w:w w:val="95"/>
        </w:rPr>
        <w:t xml:space="preserve"> </w:t>
      </w:r>
      <w:r>
        <w:rPr>
          <w:w w:val="95"/>
        </w:rPr>
        <w:t>Includes</w:t>
      </w:r>
      <w:r>
        <w:rPr>
          <w:spacing w:val="-39"/>
          <w:w w:val="95"/>
        </w:rPr>
        <w:t xml:space="preserve"> </w:t>
      </w:r>
      <w:r>
        <w:rPr>
          <w:w w:val="95"/>
        </w:rPr>
        <w:t>allowing,</w:t>
      </w:r>
      <w:r>
        <w:rPr>
          <w:spacing w:val="-39"/>
          <w:w w:val="95"/>
        </w:rPr>
        <w:t xml:space="preserve"> </w:t>
      </w:r>
      <w:r>
        <w:rPr>
          <w:w w:val="95"/>
        </w:rPr>
        <w:t>permitting,</w:t>
      </w:r>
      <w:r>
        <w:rPr>
          <w:spacing w:val="-39"/>
          <w:w w:val="95"/>
        </w:rPr>
        <w:t xml:space="preserve"> </w:t>
      </w:r>
      <w:r>
        <w:rPr>
          <w:w w:val="95"/>
        </w:rPr>
        <w:t>or</w:t>
      </w:r>
      <w:r>
        <w:rPr>
          <w:spacing w:val="-39"/>
          <w:w w:val="95"/>
        </w:rPr>
        <w:t xml:space="preserve"> </w:t>
      </w:r>
      <w:r>
        <w:rPr>
          <w:w w:val="95"/>
        </w:rPr>
        <w:t>engaging</w:t>
      </w:r>
      <w:r>
        <w:rPr>
          <w:spacing w:val="-39"/>
          <w:w w:val="95"/>
        </w:rPr>
        <w:t xml:space="preserve"> </w:t>
      </w:r>
      <w:r>
        <w:rPr>
          <w:w w:val="95"/>
        </w:rPr>
        <w:t>a</w:t>
      </w:r>
      <w:r>
        <w:rPr>
          <w:spacing w:val="-39"/>
          <w:w w:val="95"/>
        </w:rPr>
        <w:t xml:space="preserve"> </w:t>
      </w:r>
      <w:r>
        <w:rPr>
          <w:w w:val="95"/>
        </w:rPr>
        <w:t>child</w:t>
      </w:r>
      <w:r>
        <w:rPr>
          <w:spacing w:val="-39"/>
          <w:w w:val="95"/>
        </w:rPr>
        <w:t xml:space="preserve"> </w:t>
      </w:r>
      <w:r>
        <w:rPr>
          <w:w w:val="95"/>
        </w:rPr>
        <w:t>to</w:t>
      </w:r>
      <w:r>
        <w:rPr>
          <w:spacing w:val="-39"/>
          <w:w w:val="95"/>
        </w:rPr>
        <w:t xml:space="preserve"> </w:t>
      </w:r>
      <w:r>
        <w:rPr>
          <w:w w:val="95"/>
        </w:rPr>
        <w:t xml:space="preserve">engage </w:t>
      </w:r>
      <w:r>
        <w:t>in prostitution, or allowing, permitting, encouraging, or engaging in the photographing,</w:t>
      </w:r>
      <w:r>
        <w:rPr>
          <w:spacing w:val="-30"/>
        </w:rPr>
        <w:t xml:space="preserve"> </w:t>
      </w:r>
      <w:r>
        <w:t>filming,</w:t>
      </w:r>
      <w:r>
        <w:rPr>
          <w:spacing w:val="-29"/>
        </w:rPr>
        <w:t xml:space="preserve"> </w:t>
      </w:r>
      <w:r>
        <w:t>or</w:t>
      </w:r>
      <w:r>
        <w:rPr>
          <w:spacing w:val="-29"/>
        </w:rPr>
        <w:t xml:space="preserve"> </w:t>
      </w:r>
      <w:r>
        <w:t>depicting</w:t>
      </w:r>
      <w:r>
        <w:rPr>
          <w:spacing w:val="-29"/>
        </w:rPr>
        <w:t xml:space="preserve"> </w:t>
      </w:r>
      <w:r>
        <w:t>of</w:t>
      </w:r>
      <w:r>
        <w:rPr>
          <w:spacing w:val="-29"/>
        </w:rPr>
        <w:t xml:space="preserve"> </w:t>
      </w:r>
      <w:r>
        <w:t>a</w:t>
      </w:r>
      <w:r>
        <w:rPr>
          <w:spacing w:val="-30"/>
        </w:rPr>
        <w:t xml:space="preserve"> </w:t>
      </w:r>
      <w:r>
        <w:t>child</w:t>
      </w:r>
      <w:r>
        <w:rPr>
          <w:spacing w:val="-29"/>
        </w:rPr>
        <w:t xml:space="preserve"> </w:t>
      </w:r>
      <w:r>
        <w:t>engaged</w:t>
      </w:r>
      <w:r>
        <w:rPr>
          <w:spacing w:val="-29"/>
        </w:rPr>
        <w:t xml:space="preserve"> </w:t>
      </w:r>
      <w:r>
        <w:t>in</w:t>
      </w:r>
      <w:r>
        <w:rPr>
          <w:spacing w:val="-29"/>
        </w:rPr>
        <w:t xml:space="preserve"> </w:t>
      </w:r>
      <w:r>
        <w:t>a</w:t>
      </w:r>
      <w:r>
        <w:rPr>
          <w:spacing w:val="-29"/>
        </w:rPr>
        <w:t xml:space="preserve"> </w:t>
      </w:r>
      <w:r>
        <w:t>sexual</w:t>
      </w:r>
      <w:r>
        <w:rPr>
          <w:spacing w:val="-30"/>
        </w:rPr>
        <w:t xml:space="preserve"> </w:t>
      </w:r>
      <w:r>
        <w:t>act.</w:t>
      </w:r>
    </w:p>
    <w:p w:rsidR="00BF5919" w:rsidRDefault="00BF5919">
      <w:pPr>
        <w:pStyle w:val="BodyText"/>
        <w:spacing w:before="4"/>
        <w:rPr>
          <w:sz w:val="22"/>
        </w:rPr>
      </w:pPr>
    </w:p>
    <w:p w:rsidR="00BF5919" w:rsidRDefault="00467356">
      <w:pPr>
        <w:pStyle w:val="BodyText"/>
        <w:spacing w:before="1" w:line="278" w:lineRule="auto"/>
        <w:ind w:left="213" w:right="549"/>
      </w:pPr>
      <w:r>
        <w:t>When Woodward Academy first became aware that the Prison Rape Elimination Act of 2003 (PREA) would begin to apply to Juvenile Justice Facilities, Woodard began to prepare for a PREA audit. In 2015 Woodward Academy went through an initial PREA audit. In 2018 Woodward Academy went through a 2nd PREA audit.</w:t>
      </w:r>
      <w:r w:rsidR="0061737F">
        <w:t xml:space="preserve"> In 2021, Woodward Academy went through a 3</w:t>
      </w:r>
      <w:r w:rsidR="0061737F" w:rsidRPr="0061737F">
        <w:rPr>
          <w:vertAlign w:val="superscript"/>
        </w:rPr>
        <w:t>rd</w:t>
      </w:r>
      <w:r w:rsidR="0061737F">
        <w:t xml:space="preserve"> PREA audit. </w:t>
      </w:r>
      <w:r>
        <w:t>Newly hired staff continue to be trained in PREA standards and yearly refresher training for PREA standards continue.</w:t>
      </w:r>
      <w:r w:rsidR="002A5914">
        <w:t xml:space="preserve"> </w:t>
      </w:r>
    </w:p>
    <w:p w:rsidR="00BF5919" w:rsidRDefault="00BF5919">
      <w:pPr>
        <w:pStyle w:val="BodyText"/>
        <w:rPr>
          <w:sz w:val="26"/>
        </w:rPr>
      </w:pPr>
    </w:p>
    <w:p w:rsidR="00BF5919" w:rsidRDefault="00772D60">
      <w:pPr>
        <w:pStyle w:val="Heading1"/>
        <w:spacing w:before="171"/>
        <w:rPr>
          <w:u w:val="none"/>
        </w:rPr>
      </w:pPr>
      <w:r>
        <w:rPr>
          <w:w w:val="95"/>
        </w:rPr>
        <w:t>Sexual Abuse Allegations 202</w:t>
      </w:r>
      <w:r w:rsidR="0061737F">
        <w:rPr>
          <w:w w:val="95"/>
        </w:rPr>
        <w:t>2</w:t>
      </w:r>
      <w:r w:rsidR="00467356">
        <w:rPr>
          <w:rFonts w:ascii="Times New Roman"/>
          <w:w w:val="95"/>
        </w:rPr>
        <w:t xml:space="preserve"> </w:t>
      </w:r>
      <w:r w:rsidR="00467356">
        <w:rPr>
          <w:w w:val="95"/>
        </w:rPr>
        <w:t>Data</w:t>
      </w:r>
    </w:p>
    <w:p w:rsidR="00BF5919" w:rsidRDefault="00BF5919">
      <w:pPr>
        <w:pStyle w:val="BodyText"/>
        <w:spacing w:before="5"/>
        <w:rPr>
          <w:b/>
          <w:sz w:val="34"/>
        </w:rPr>
      </w:pPr>
    </w:p>
    <w:p w:rsidR="00BF5919" w:rsidRDefault="00467356" w:rsidP="0061737F">
      <w:pPr>
        <w:pStyle w:val="BodyText"/>
        <w:spacing w:line="273" w:lineRule="auto"/>
        <w:ind w:left="213" w:right="572"/>
        <w:rPr>
          <w:sz w:val="20"/>
        </w:rPr>
      </w:pPr>
      <w:r>
        <w:t>During</w:t>
      </w:r>
      <w:r>
        <w:rPr>
          <w:spacing w:val="-45"/>
        </w:rPr>
        <w:t xml:space="preserve"> </w:t>
      </w:r>
      <w:r>
        <w:t>the</w:t>
      </w:r>
      <w:r>
        <w:rPr>
          <w:spacing w:val="-45"/>
        </w:rPr>
        <w:t xml:space="preserve"> </w:t>
      </w:r>
      <w:r w:rsidRPr="002A5914">
        <w:t>calendar</w:t>
      </w:r>
      <w:r w:rsidRPr="002A5914">
        <w:rPr>
          <w:spacing w:val="-45"/>
        </w:rPr>
        <w:t xml:space="preserve"> </w:t>
      </w:r>
      <w:r w:rsidRPr="002A5914">
        <w:t>year</w:t>
      </w:r>
      <w:r w:rsidRPr="002A5914">
        <w:rPr>
          <w:spacing w:val="-45"/>
        </w:rPr>
        <w:t xml:space="preserve"> </w:t>
      </w:r>
      <w:proofErr w:type="gramStart"/>
      <w:r w:rsidRPr="002A5914">
        <w:t>of</w:t>
      </w:r>
      <w:r w:rsidRPr="002A5914">
        <w:rPr>
          <w:spacing w:val="-45"/>
        </w:rPr>
        <w:t xml:space="preserve"> </w:t>
      </w:r>
      <w:r w:rsidR="002A5914" w:rsidRPr="002A5914">
        <w:rPr>
          <w:spacing w:val="-45"/>
        </w:rPr>
        <w:t xml:space="preserve"> </w:t>
      </w:r>
      <w:r w:rsidR="003262F3">
        <w:t>202</w:t>
      </w:r>
      <w:r w:rsidR="0061737F">
        <w:t>2</w:t>
      </w:r>
      <w:proofErr w:type="gramEnd"/>
      <w:r w:rsidR="0041069F" w:rsidRPr="002A5914">
        <w:t xml:space="preserve">, </w:t>
      </w:r>
      <w:r w:rsidRPr="002A5914">
        <w:t>there</w:t>
      </w:r>
      <w:r w:rsidRPr="002A5914">
        <w:rPr>
          <w:spacing w:val="-45"/>
        </w:rPr>
        <w:t xml:space="preserve"> </w:t>
      </w:r>
      <w:r w:rsidRPr="002A5914">
        <w:t>were</w:t>
      </w:r>
      <w:r>
        <w:rPr>
          <w:spacing w:val="-45"/>
        </w:rPr>
        <w:t xml:space="preserve"> </w:t>
      </w:r>
      <w:r>
        <w:t>no</w:t>
      </w:r>
      <w:r>
        <w:rPr>
          <w:spacing w:val="-45"/>
        </w:rPr>
        <w:t xml:space="preserve"> </w:t>
      </w:r>
      <w:r>
        <w:t>instances</w:t>
      </w:r>
      <w:r>
        <w:rPr>
          <w:spacing w:val="-45"/>
        </w:rPr>
        <w:t xml:space="preserve"> </w:t>
      </w:r>
      <w:r>
        <w:t>of</w:t>
      </w:r>
      <w:r>
        <w:rPr>
          <w:spacing w:val="-45"/>
        </w:rPr>
        <w:t xml:space="preserve"> </w:t>
      </w:r>
      <w:r>
        <w:t>substantiated</w:t>
      </w:r>
      <w:r>
        <w:rPr>
          <w:spacing w:val="-45"/>
        </w:rPr>
        <w:t xml:space="preserve"> </w:t>
      </w:r>
      <w:r>
        <w:t>incidents</w:t>
      </w:r>
      <w:r>
        <w:rPr>
          <w:spacing w:val="-45"/>
        </w:rPr>
        <w:t xml:space="preserve"> </w:t>
      </w:r>
      <w:r>
        <w:t>of youth</w:t>
      </w:r>
      <w:r>
        <w:rPr>
          <w:spacing w:val="-47"/>
        </w:rPr>
        <w:t xml:space="preserve"> </w:t>
      </w:r>
      <w:r>
        <w:t>on</w:t>
      </w:r>
      <w:r>
        <w:rPr>
          <w:spacing w:val="-47"/>
        </w:rPr>
        <w:t xml:space="preserve"> </w:t>
      </w:r>
      <w:r>
        <w:t>youth</w:t>
      </w:r>
      <w:r w:rsidR="003262F3">
        <w:t xml:space="preserve"> or staff on youth</w:t>
      </w:r>
      <w:r>
        <w:rPr>
          <w:spacing w:val="-46"/>
        </w:rPr>
        <w:t xml:space="preserve"> </w:t>
      </w:r>
      <w:r>
        <w:t>sexual</w:t>
      </w:r>
      <w:r>
        <w:rPr>
          <w:spacing w:val="-47"/>
        </w:rPr>
        <w:t xml:space="preserve"> </w:t>
      </w:r>
      <w:r>
        <w:t>violence.</w:t>
      </w:r>
      <w:r w:rsidR="003262F3">
        <w:t xml:space="preserve"> </w:t>
      </w:r>
    </w:p>
    <w:p w:rsidR="003262F3" w:rsidRDefault="003262F3">
      <w:pPr>
        <w:pStyle w:val="BodyText"/>
        <w:rPr>
          <w:sz w:val="20"/>
        </w:rPr>
      </w:pPr>
    </w:p>
    <w:p w:rsidR="003262F3" w:rsidRDefault="003262F3">
      <w:pPr>
        <w:pStyle w:val="BodyText"/>
        <w:rPr>
          <w:sz w:val="20"/>
        </w:rPr>
      </w:pPr>
    </w:p>
    <w:p w:rsidR="00BF5919" w:rsidRDefault="00BF5919">
      <w:pPr>
        <w:pStyle w:val="BodyText"/>
        <w:spacing w:after="1"/>
        <w:rPr>
          <w:sz w:val="14"/>
        </w:rPr>
      </w:pPr>
    </w:p>
    <w:tbl>
      <w:tblPr>
        <w:tblW w:w="1026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3"/>
        <w:gridCol w:w="2053"/>
        <w:gridCol w:w="2053"/>
        <w:gridCol w:w="2053"/>
        <w:gridCol w:w="2053"/>
      </w:tblGrid>
      <w:tr w:rsidR="0082110A" w:rsidTr="0082110A">
        <w:trPr>
          <w:trHeight w:val="289"/>
        </w:trPr>
        <w:tc>
          <w:tcPr>
            <w:tcW w:w="2053" w:type="dxa"/>
          </w:tcPr>
          <w:p w:rsidR="0082110A" w:rsidRPr="00765AF3" w:rsidRDefault="00F0249E" w:rsidP="0082110A">
            <w:pPr>
              <w:pStyle w:val="TableParagraph"/>
              <w:spacing w:before="5" w:line="240" w:lineRule="auto"/>
              <w:ind w:left="228"/>
              <w:rPr>
                <w:rFonts w:asciiTheme="minorHAnsi" w:hAnsiTheme="minorHAnsi" w:cstheme="minorHAnsi"/>
                <w:sz w:val="20"/>
                <w:szCs w:val="20"/>
              </w:rPr>
            </w:pPr>
            <w:r>
              <w:rPr>
                <w:rFonts w:asciiTheme="minorHAnsi" w:hAnsiTheme="minorHAnsi" w:cstheme="minorHAnsi"/>
                <w:w w:val="105"/>
                <w:sz w:val="20"/>
                <w:szCs w:val="20"/>
              </w:rPr>
              <w:t>Student</w:t>
            </w:r>
            <w:r w:rsidR="0082110A" w:rsidRPr="00765AF3">
              <w:rPr>
                <w:rFonts w:asciiTheme="minorHAnsi" w:hAnsiTheme="minorHAnsi" w:cstheme="minorHAnsi"/>
                <w:w w:val="105"/>
                <w:sz w:val="20"/>
                <w:szCs w:val="20"/>
              </w:rPr>
              <w:t xml:space="preserve"> on </w:t>
            </w:r>
            <w:r>
              <w:rPr>
                <w:rFonts w:asciiTheme="minorHAnsi" w:hAnsiTheme="minorHAnsi" w:cstheme="minorHAnsi"/>
                <w:w w:val="105"/>
                <w:sz w:val="20"/>
                <w:szCs w:val="20"/>
              </w:rPr>
              <w:t>Student</w:t>
            </w:r>
          </w:p>
        </w:tc>
        <w:tc>
          <w:tcPr>
            <w:tcW w:w="2053"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Substantiated</w:t>
            </w:r>
          </w:p>
        </w:tc>
        <w:tc>
          <w:tcPr>
            <w:tcW w:w="2053"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Unsubstantiated</w:t>
            </w:r>
          </w:p>
        </w:tc>
        <w:tc>
          <w:tcPr>
            <w:tcW w:w="2053" w:type="dxa"/>
          </w:tcPr>
          <w:p w:rsidR="0082110A" w:rsidRPr="00765AF3" w:rsidRDefault="0082110A" w:rsidP="0082110A">
            <w:pPr>
              <w:pStyle w:val="TableParagraph"/>
              <w:spacing w:before="11"/>
              <w:ind w:left="108"/>
              <w:rPr>
                <w:rFonts w:asciiTheme="minorHAnsi" w:hAnsiTheme="minorHAnsi" w:cstheme="minorHAnsi"/>
                <w:sz w:val="20"/>
                <w:szCs w:val="20"/>
              </w:rPr>
            </w:pPr>
            <w:r w:rsidRPr="00765AF3">
              <w:rPr>
                <w:rFonts w:asciiTheme="minorHAnsi" w:hAnsiTheme="minorHAnsi" w:cstheme="minorHAnsi"/>
                <w:sz w:val="20"/>
                <w:szCs w:val="20"/>
              </w:rPr>
              <w:t>Unfounded</w:t>
            </w:r>
          </w:p>
        </w:tc>
        <w:tc>
          <w:tcPr>
            <w:tcW w:w="2053" w:type="dxa"/>
          </w:tcPr>
          <w:p w:rsidR="0082110A" w:rsidRPr="00765AF3" w:rsidRDefault="0082110A" w:rsidP="0082110A">
            <w:pPr>
              <w:pStyle w:val="TableParagraph"/>
              <w:spacing w:before="11"/>
              <w:ind w:left="108"/>
              <w:rPr>
                <w:rFonts w:asciiTheme="minorHAnsi" w:hAnsiTheme="minorHAnsi" w:cstheme="minorHAnsi"/>
                <w:sz w:val="20"/>
                <w:szCs w:val="20"/>
              </w:rPr>
            </w:pPr>
            <w:r w:rsidRPr="00765AF3">
              <w:rPr>
                <w:rFonts w:asciiTheme="minorHAnsi" w:hAnsiTheme="minorHAnsi" w:cstheme="minorHAnsi"/>
                <w:sz w:val="20"/>
                <w:szCs w:val="20"/>
              </w:rPr>
              <w:t>Total</w:t>
            </w:r>
          </w:p>
        </w:tc>
      </w:tr>
      <w:tr w:rsidR="0082110A" w:rsidTr="0082110A">
        <w:trPr>
          <w:trHeight w:val="284"/>
        </w:trPr>
        <w:tc>
          <w:tcPr>
            <w:tcW w:w="2053" w:type="dxa"/>
          </w:tcPr>
          <w:p w:rsidR="0082110A" w:rsidRPr="00765AF3" w:rsidRDefault="0082110A" w:rsidP="0082110A">
            <w:pPr>
              <w:pStyle w:val="TableParagraph"/>
              <w:spacing w:line="236" w:lineRule="exact"/>
              <w:ind w:left="228"/>
              <w:rPr>
                <w:rFonts w:asciiTheme="minorHAnsi" w:hAnsiTheme="minorHAnsi" w:cstheme="minorHAnsi"/>
                <w:sz w:val="20"/>
                <w:szCs w:val="20"/>
              </w:rPr>
            </w:pPr>
            <w:r w:rsidRPr="00765AF3">
              <w:rPr>
                <w:rFonts w:asciiTheme="minorHAnsi" w:hAnsiTheme="minorHAnsi" w:cstheme="minorHAnsi"/>
                <w:sz w:val="20"/>
                <w:szCs w:val="20"/>
              </w:rPr>
              <w:t>Sexual</w:t>
            </w:r>
            <w:r w:rsidR="00F0249E">
              <w:rPr>
                <w:rFonts w:asciiTheme="minorHAnsi" w:hAnsiTheme="minorHAnsi" w:cstheme="minorHAnsi"/>
                <w:sz w:val="20"/>
                <w:szCs w:val="20"/>
              </w:rPr>
              <w:t>ly Abusive Penetration</w:t>
            </w:r>
          </w:p>
        </w:tc>
        <w:tc>
          <w:tcPr>
            <w:tcW w:w="2053"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53"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1</w:t>
            </w:r>
          </w:p>
        </w:tc>
        <w:tc>
          <w:tcPr>
            <w:tcW w:w="2053"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1</w:t>
            </w:r>
          </w:p>
        </w:tc>
        <w:tc>
          <w:tcPr>
            <w:tcW w:w="2053"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2</w:t>
            </w:r>
          </w:p>
        </w:tc>
      </w:tr>
      <w:tr w:rsidR="00F0249E" w:rsidTr="0082110A">
        <w:trPr>
          <w:trHeight w:val="284"/>
        </w:trPr>
        <w:tc>
          <w:tcPr>
            <w:tcW w:w="2053" w:type="dxa"/>
          </w:tcPr>
          <w:p w:rsidR="00F0249E" w:rsidRPr="00765AF3" w:rsidRDefault="00F0249E" w:rsidP="0082110A">
            <w:pPr>
              <w:pStyle w:val="TableParagraph"/>
              <w:spacing w:line="236" w:lineRule="exact"/>
              <w:ind w:left="228"/>
              <w:rPr>
                <w:rFonts w:asciiTheme="minorHAnsi" w:hAnsiTheme="minorHAnsi" w:cstheme="minorHAnsi"/>
                <w:sz w:val="20"/>
                <w:szCs w:val="20"/>
              </w:rPr>
            </w:pPr>
            <w:r>
              <w:rPr>
                <w:rFonts w:asciiTheme="minorHAnsi" w:hAnsiTheme="minorHAnsi" w:cstheme="minorHAnsi"/>
                <w:sz w:val="20"/>
                <w:szCs w:val="20"/>
              </w:rPr>
              <w:t>Sexually Abusive Contact</w:t>
            </w:r>
          </w:p>
        </w:tc>
        <w:tc>
          <w:tcPr>
            <w:tcW w:w="2053"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53"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3</w:t>
            </w:r>
          </w:p>
        </w:tc>
        <w:tc>
          <w:tcPr>
            <w:tcW w:w="2053"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2</w:t>
            </w:r>
          </w:p>
        </w:tc>
        <w:tc>
          <w:tcPr>
            <w:tcW w:w="2053"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5</w:t>
            </w:r>
          </w:p>
        </w:tc>
      </w:tr>
      <w:tr w:rsidR="00F0249E" w:rsidTr="0082110A">
        <w:trPr>
          <w:trHeight w:val="284"/>
        </w:trPr>
        <w:tc>
          <w:tcPr>
            <w:tcW w:w="2053" w:type="dxa"/>
          </w:tcPr>
          <w:p w:rsidR="00F0249E" w:rsidRDefault="00F0249E" w:rsidP="0082110A">
            <w:pPr>
              <w:pStyle w:val="TableParagraph"/>
              <w:spacing w:line="236" w:lineRule="exact"/>
              <w:ind w:left="228"/>
              <w:rPr>
                <w:rFonts w:asciiTheme="minorHAnsi" w:hAnsiTheme="minorHAnsi" w:cstheme="minorHAnsi"/>
                <w:sz w:val="20"/>
                <w:szCs w:val="20"/>
              </w:rPr>
            </w:pPr>
            <w:r>
              <w:rPr>
                <w:rFonts w:asciiTheme="minorHAnsi" w:hAnsiTheme="minorHAnsi" w:cstheme="minorHAnsi"/>
                <w:sz w:val="20"/>
                <w:szCs w:val="20"/>
              </w:rPr>
              <w:t>Sexual Harassment</w:t>
            </w:r>
          </w:p>
        </w:tc>
        <w:tc>
          <w:tcPr>
            <w:tcW w:w="2053" w:type="dxa"/>
          </w:tcPr>
          <w:p w:rsidR="00F0249E"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53" w:type="dxa"/>
          </w:tcPr>
          <w:p w:rsidR="00F0249E"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3</w:t>
            </w:r>
          </w:p>
        </w:tc>
        <w:tc>
          <w:tcPr>
            <w:tcW w:w="2053" w:type="dxa"/>
          </w:tcPr>
          <w:p w:rsidR="00F0249E"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1</w:t>
            </w:r>
          </w:p>
        </w:tc>
        <w:tc>
          <w:tcPr>
            <w:tcW w:w="2053" w:type="dxa"/>
          </w:tcPr>
          <w:p w:rsidR="00F0249E"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4</w:t>
            </w:r>
          </w:p>
        </w:tc>
      </w:tr>
      <w:tr w:rsidR="0082110A" w:rsidTr="0082110A">
        <w:trPr>
          <w:trHeight w:val="289"/>
        </w:trPr>
        <w:tc>
          <w:tcPr>
            <w:tcW w:w="2053" w:type="dxa"/>
          </w:tcPr>
          <w:p w:rsidR="0082110A" w:rsidRPr="00765AF3" w:rsidRDefault="0082110A" w:rsidP="0082110A">
            <w:pPr>
              <w:pStyle w:val="TableParagraph"/>
              <w:spacing w:before="11"/>
              <w:ind w:left="110"/>
              <w:rPr>
                <w:rFonts w:asciiTheme="minorHAnsi" w:hAnsiTheme="minorHAnsi" w:cstheme="minorHAnsi"/>
                <w:sz w:val="20"/>
                <w:szCs w:val="20"/>
              </w:rPr>
            </w:pPr>
            <w:r w:rsidRPr="00765AF3">
              <w:rPr>
                <w:rFonts w:asciiTheme="minorHAnsi" w:hAnsiTheme="minorHAnsi" w:cstheme="minorHAnsi"/>
                <w:sz w:val="20"/>
                <w:szCs w:val="20"/>
              </w:rPr>
              <w:t>Total</w:t>
            </w:r>
          </w:p>
        </w:tc>
        <w:tc>
          <w:tcPr>
            <w:tcW w:w="2053" w:type="dxa"/>
          </w:tcPr>
          <w:p w:rsidR="0082110A" w:rsidRPr="00765AF3" w:rsidRDefault="00F0249E" w:rsidP="0082110A">
            <w:pPr>
              <w:pStyle w:val="TableParagraph"/>
              <w:spacing w:before="18" w:line="245" w:lineRule="exact"/>
              <w:rPr>
                <w:rFonts w:asciiTheme="minorHAnsi" w:hAnsiTheme="minorHAnsi" w:cstheme="minorHAnsi"/>
                <w:sz w:val="20"/>
                <w:szCs w:val="20"/>
              </w:rPr>
            </w:pPr>
            <w:r>
              <w:rPr>
                <w:rFonts w:asciiTheme="minorHAnsi" w:hAnsiTheme="minorHAnsi" w:cstheme="minorHAnsi"/>
                <w:sz w:val="20"/>
                <w:szCs w:val="20"/>
              </w:rPr>
              <w:t>0</w:t>
            </w:r>
          </w:p>
        </w:tc>
        <w:tc>
          <w:tcPr>
            <w:tcW w:w="2053" w:type="dxa"/>
          </w:tcPr>
          <w:p w:rsidR="0082110A" w:rsidRPr="00765AF3" w:rsidRDefault="00F0249E" w:rsidP="0082110A">
            <w:pPr>
              <w:pStyle w:val="TableParagraph"/>
              <w:spacing w:line="232" w:lineRule="exact"/>
              <w:rPr>
                <w:rFonts w:asciiTheme="minorHAnsi" w:hAnsiTheme="minorHAnsi" w:cstheme="minorHAnsi"/>
                <w:sz w:val="20"/>
                <w:szCs w:val="20"/>
              </w:rPr>
            </w:pPr>
            <w:r>
              <w:rPr>
                <w:rFonts w:asciiTheme="minorHAnsi" w:hAnsiTheme="minorHAnsi" w:cstheme="minorHAnsi"/>
                <w:sz w:val="20"/>
                <w:szCs w:val="20"/>
              </w:rPr>
              <w:t>7</w:t>
            </w:r>
          </w:p>
        </w:tc>
        <w:tc>
          <w:tcPr>
            <w:tcW w:w="2053" w:type="dxa"/>
          </w:tcPr>
          <w:p w:rsidR="0082110A" w:rsidRPr="00765AF3" w:rsidRDefault="00F0249E" w:rsidP="0082110A">
            <w:pPr>
              <w:pStyle w:val="TableParagraph"/>
              <w:spacing w:before="17" w:line="245" w:lineRule="exact"/>
              <w:ind w:left="128"/>
              <w:rPr>
                <w:rFonts w:asciiTheme="minorHAnsi" w:hAnsiTheme="minorHAnsi" w:cstheme="minorHAnsi"/>
                <w:sz w:val="20"/>
                <w:szCs w:val="20"/>
              </w:rPr>
            </w:pPr>
            <w:r>
              <w:rPr>
                <w:rFonts w:asciiTheme="minorHAnsi" w:hAnsiTheme="minorHAnsi" w:cstheme="minorHAnsi"/>
                <w:sz w:val="20"/>
                <w:szCs w:val="20"/>
              </w:rPr>
              <w:t>4</w:t>
            </w:r>
          </w:p>
        </w:tc>
        <w:tc>
          <w:tcPr>
            <w:tcW w:w="2053" w:type="dxa"/>
          </w:tcPr>
          <w:p w:rsidR="0082110A" w:rsidRPr="00765AF3" w:rsidRDefault="00F0249E" w:rsidP="0082110A">
            <w:pPr>
              <w:pStyle w:val="TableParagraph"/>
              <w:spacing w:before="17" w:line="245" w:lineRule="exact"/>
              <w:ind w:left="128"/>
              <w:rPr>
                <w:rFonts w:asciiTheme="minorHAnsi" w:hAnsiTheme="minorHAnsi" w:cstheme="minorHAnsi"/>
                <w:sz w:val="20"/>
                <w:szCs w:val="20"/>
              </w:rPr>
            </w:pPr>
            <w:r>
              <w:rPr>
                <w:rFonts w:asciiTheme="minorHAnsi" w:hAnsiTheme="minorHAnsi" w:cstheme="minorHAnsi"/>
                <w:sz w:val="20"/>
                <w:szCs w:val="20"/>
              </w:rPr>
              <w:t>11</w:t>
            </w:r>
          </w:p>
        </w:tc>
      </w:tr>
    </w:tbl>
    <w:p w:rsidR="00BF5919" w:rsidRDefault="00467356" w:rsidP="005F2513">
      <w:pPr>
        <w:ind w:left="976"/>
        <w:rPr>
          <w:sz w:val="16"/>
        </w:rPr>
      </w:pPr>
      <w:r>
        <w:rPr>
          <w:sz w:val="16"/>
        </w:rPr>
        <w:t xml:space="preserve">*As reported to PREA Coordinator for </w:t>
      </w:r>
      <w:r w:rsidR="005F2513">
        <w:rPr>
          <w:sz w:val="16"/>
        </w:rPr>
        <w:t>Woodward Academy</w:t>
      </w:r>
    </w:p>
    <w:p w:rsidR="003262F3" w:rsidRDefault="003262F3">
      <w:pPr>
        <w:rPr>
          <w:sz w:val="16"/>
        </w:rPr>
        <w:sectPr w:rsidR="003262F3">
          <w:pgSz w:w="12240" w:h="15840"/>
          <w:pgMar w:top="1500" w:right="1060" w:bottom="1240" w:left="1220" w:header="0" w:footer="1057" w:gutter="0"/>
          <w:cols w:space="720"/>
        </w:sectPr>
      </w:pPr>
    </w:p>
    <w:tbl>
      <w:tblPr>
        <w:tblW w:w="1030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1"/>
        <w:gridCol w:w="2061"/>
        <w:gridCol w:w="2061"/>
        <w:gridCol w:w="2061"/>
        <w:gridCol w:w="2061"/>
      </w:tblGrid>
      <w:tr w:rsidR="0082110A" w:rsidTr="0082110A">
        <w:trPr>
          <w:trHeight w:val="300"/>
        </w:trPr>
        <w:tc>
          <w:tcPr>
            <w:tcW w:w="2061" w:type="dxa"/>
          </w:tcPr>
          <w:p w:rsidR="0082110A" w:rsidRPr="00765AF3" w:rsidRDefault="0082110A" w:rsidP="0082110A">
            <w:pPr>
              <w:pStyle w:val="TableParagraph"/>
              <w:spacing w:before="90" w:line="173" w:lineRule="exact"/>
              <w:ind w:left="194"/>
              <w:rPr>
                <w:rFonts w:asciiTheme="minorHAnsi" w:hAnsiTheme="minorHAnsi" w:cstheme="minorHAnsi"/>
                <w:sz w:val="20"/>
                <w:szCs w:val="20"/>
              </w:rPr>
            </w:pPr>
            <w:r w:rsidRPr="00765AF3">
              <w:rPr>
                <w:rFonts w:asciiTheme="minorHAnsi" w:hAnsiTheme="minorHAnsi" w:cstheme="minorHAnsi"/>
                <w:sz w:val="20"/>
                <w:szCs w:val="20"/>
              </w:rPr>
              <w:lastRenderedPageBreak/>
              <w:t xml:space="preserve">Staff </w:t>
            </w:r>
            <w:r w:rsidR="00F0249E">
              <w:rPr>
                <w:rFonts w:asciiTheme="minorHAnsi" w:hAnsiTheme="minorHAnsi" w:cstheme="minorHAnsi"/>
                <w:sz w:val="20"/>
                <w:szCs w:val="20"/>
              </w:rPr>
              <w:t>on Student</w:t>
            </w:r>
          </w:p>
        </w:tc>
        <w:tc>
          <w:tcPr>
            <w:tcW w:w="2061"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Substantiated</w:t>
            </w:r>
          </w:p>
        </w:tc>
        <w:tc>
          <w:tcPr>
            <w:tcW w:w="2061"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Unsubstantiated</w:t>
            </w:r>
          </w:p>
        </w:tc>
        <w:tc>
          <w:tcPr>
            <w:tcW w:w="2061"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Unfounded</w:t>
            </w:r>
          </w:p>
        </w:tc>
        <w:tc>
          <w:tcPr>
            <w:tcW w:w="2061" w:type="dxa"/>
          </w:tcPr>
          <w:p w:rsidR="0082110A" w:rsidRPr="00765AF3" w:rsidRDefault="0082110A" w:rsidP="0082110A">
            <w:pPr>
              <w:pStyle w:val="TableParagraph"/>
              <w:spacing w:before="11"/>
              <w:rPr>
                <w:rFonts w:asciiTheme="minorHAnsi" w:hAnsiTheme="minorHAnsi" w:cstheme="minorHAnsi"/>
                <w:sz w:val="20"/>
                <w:szCs w:val="20"/>
              </w:rPr>
            </w:pPr>
            <w:r w:rsidRPr="00765AF3">
              <w:rPr>
                <w:rFonts w:asciiTheme="minorHAnsi" w:hAnsiTheme="minorHAnsi" w:cstheme="minorHAnsi"/>
                <w:sz w:val="20"/>
                <w:szCs w:val="20"/>
              </w:rPr>
              <w:t>Total</w:t>
            </w:r>
          </w:p>
        </w:tc>
      </w:tr>
      <w:tr w:rsidR="0082110A" w:rsidTr="0082110A">
        <w:trPr>
          <w:trHeight w:val="295"/>
        </w:trPr>
        <w:tc>
          <w:tcPr>
            <w:tcW w:w="2061" w:type="dxa"/>
          </w:tcPr>
          <w:p w:rsidR="0082110A" w:rsidRPr="00765AF3" w:rsidRDefault="00F0249E" w:rsidP="0082110A">
            <w:pPr>
              <w:pStyle w:val="TableParagraph"/>
              <w:spacing w:before="13" w:line="240" w:lineRule="auto"/>
              <w:ind w:left="194"/>
              <w:rPr>
                <w:rFonts w:asciiTheme="minorHAnsi" w:hAnsiTheme="minorHAnsi" w:cstheme="minorHAnsi"/>
                <w:sz w:val="20"/>
                <w:szCs w:val="20"/>
              </w:rPr>
            </w:pPr>
            <w:r>
              <w:rPr>
                <w:rFonts w:asciiTheme="minorHAnsi" w:hAnsiTheme="minorHAnsi" w:cstheme="minorHAnsi"/>
                <w:sz w:val="20"/>
                <w:szCs w:val="20"/>
              </w:rPr>
              <w:t>Sexually Abusive penetration</w:t>
            </w:r>
          </w:p>
        </w:tc>
        <w:tc>
          <w:tcPr>
            <w:tcW w:w="2061"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61" w:type="dxa"/>
          </w:tcPr>
          <w:p w:rsidR="0082110A"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2</w:t>
            </w:r>
          </w:p>
        </w:tc>
        <w:tc>
          <w:tcPr>
            <w:tcW w:w="2061" w:type="dxa"/>
          </w:tcPr>
          <w:p w:rsidR="0082110A" w:rsidRPr="00765AF3" w:rsidRDefault="00F0249E" w:rsidP="0082110A">
            <w:pPr>
              <w:pStyle w:val="TableParagraph"/>
              <w:spacing w:line="248" w:lineRule="exact"/>
              <w:rPr>
                <w:rFonts w:asciiTheme="minorHAnsi" w:hAnsiTheme="minorHAnsi" w:cstheme="minorHAnsi"/>
                <w:sz w:val="20"/>
                <w:szCs w:val="20"/>
              </w:rPr>
            </w:pPr>
            <w:r>
              <w:rPr>
                <w:rFonts w:asciiTheme="minorHAnsi" w:hAnsiTheme="minorHAnsi" w:cstheme="minorHAnsi"/>
                <w:sz w:val="20"/>
                <w:szCs w:val="20"/>
              </w:rPr>
              <w:t>0</w:t>
            </w:r>
          </w:p>
        </w:tc>
        <w:tc>
          <w:tcPr>
            <w:tcW w:w="2061" w:type="dxa"/>
          </w:tcPr>
          <w:p w:rsidR="0082110A" w:rsidRPr="00765AF3" w:rsidRDefault="00F0249E" w:rsidP="0082110A">
            <w:pPr>
              <w:pStyle w:val="TableParagraph"/>
              <w:spacing w:line="248" w:lineRule="exact"/>
              <w:rPr>
                <w:rFonts w:asciiTheme="minorHAnsi" w:hAnsiTheme="minorHAnsi" w:cstheme="minorHAnsi"/>
                <w:sz w:val="20"/>
                <w:szCs w:val="20"/>
              </w:rPr>
            </w:pPr>
            <w:r>
              <w:rPr>
                <w:rFonts w:asciiTheme="minorHAnsi" w:hAnsiTheme="minorHAnsi" w:cstheme="minorHAnsi"/>
                <w:sz w:val="20"/>
                <w:szCs w:val="20"/>
              </w:rPr>
              <w:t>2</w:t>
            </w:r>
          </w:p>
        </w:tc>
      </w:tr>
      <w:tr w:rsidR="00F0249E" w:rsidTr="0082110A">
        <w:trPr>
          <w:trHeight w:val="295"/>
        </w:trPr>
        <w:tc>
          <w:tcPr>
            <w:tcW w:w="2061" w:type="dxa"/>
          </w:tcPr>
          <w:p w:rsidR="00F0249E" w:rsidRDefault="00F0249E" w:rsidP="0082110A">
            <w:pPr>
              <w:pStyle w:val="TableParagraph"/>
              <w:spacing w:before="13" w:line="240" w:lineRule="auto"/>
              <w:ind w:left="194"/>
              <w:rPr>
                <w:rFonts w:asciiTheme="minorHAnsi" w:hAnsiTheme="minorHAnsi" w:cstheme="minorHAnsi"/>
                <w:sz w:val="20"/>
                <w:szCs w:val="20"/>
              </w:rPr>
            </w:pPr>
            <w:r>
              <w:rPr>
                <w:rFonts w:asciiTheme="minorHAnsi" w:hAnsiTheme="minorHAnsi" w:cstheme="minorHAnsi"/>
                <w:sz w:val="20"/>
                <w:szCs w:val="20"/>
              </w:rPr>
              <w:t>Sexual Harassment</w:t>
            </w:r>
          </w:p>
        </w:tc>
        <w:tc>
          <w:tcPr>
            <w:tcW w:w="2061"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61" w:type="dxa"/>
          </w:tcPr>
          <w:p w:rsidR="00F0249E" w:rsidRPr="00765AF3" w:rsidRDefault="00F0249E" w:rsidP="0082110A">
            <w:pPr>
              <w:pStyle w:val="TableParagraph"/>
              <w:spacing w:line="240" w:lineRule="auto"/>
              <w:ind w:left="0"/>
              <w:rPr>
                <w:rFonts w:asciiTheme="minorHAnsi" w:hAnsiTheme="minorHAnsi" w:cstheme="minorHAnsi"/>
                <w:sz w:val="20"/>
                <w:szCs w:val="20"/>
              </w:rPr>
            </w:pPr>
            <w:r>
              <w:rPr>
                <w:rFonts w:asciiTheme="minorHAnsi" w:hAnsiTheme="minorHAnsi" w:cstheme="minorHAnsi"/>
                <w:sz w:val="20"/>
                <w:szCs w:val="20"/>
              </w:rPr>
              <w:t>0</w:t>
            </w:r>
          </w:p>
        </w:tc>
        <w:tc>
          <w:tcPr>
            <w:tcW w:w="2061" w:type="dxa"/>
          </w:tcPr>
          <w:p w:rsidR="00F0249E" w:rsidRPr="00765AF3" w:rsidRDefault="00F0249E" w:rsidP="0082110A">
            <w:pPr>
              <w:pStyle w:val="TableParagraph"/>
              <w:spacing w:line="248" w:lineRule="exact"/>
              <w:rPr>
                <w:rFonts w:asciiTheme="minorHAnsi" w:hAnsiTheme="minorHAnsi" w:cstheme="minorHAnsi"/>
                <w:sz w:val="20"/>
                <w:szCs w:val="20"/>
              </w:rPr>
            </w:pPr>
            <w:r>
              <w:rPr>
                <w:rFonts w:asciiTheme="minorHAnsi" w:hAnsiTheme="minorHAnsi" w:cstheme="minorHAnsi"/>
                <w:sz w:val="20"/>
                <w:szCs w:val="20"/>
              </w:rPr>
              <w:t>1</w:t>
            </w:r>
          </w:p>
        </w:tc>
        <w:tc>
          <w:tcPr>
            <w:tcW w:w="2061" w:type="dxa"/>
          </w:tcPr>
          <w:p w:rsidR="00F0249E" w:rsidRPr="00765AF3" w:rsidRDefault="00F0249E" w:rsidP="0082110A">
            <w:pPr>
              <w:pStyle w:val="TableParagraph"/>
              <w:spacing w:line="248" w:lineRule="exact"/>
              <w:rPr>
                <w:rFonts w:asciiTheme="minorHAnsi" w:hAnsiTheme="minorHAnsi" w:cstheme="minorHAnsi"/>
                <w:sz w:val="20"/>
                <w:szCs w:val="20"/>
              </w:rPr>
            </w:pPr>
            <w:r>
              <w:rPr>
                <w:rFonts w:asciiTheme="minorHAnsi" w:hAnsiTheme="minorHAnsi" w:cstheme="minorHAnsi"/>
                <w:sz w:val="20"/>
                <w:szCs w:val="20"/>
              </w:rPr>
              <w:t>1</w:t>
            </w:r>
          </w:p>
        </w:tc>
      </w:tr>
      <w:tr w:rsidR="0082110A" w:rsidTr="0082110A">
        <w:trPr>
          <w:trHeight w:val="300"/>
        </w:trPr>
        <w:tc>
          <w:tcPr>
            <w:tcW w:w="2061" w:type="dxa"/>
          </w:tcPr>
          <w:p w:rsidR="0082110A" w:rsidRPr="00765AF3" w:rsidRDefault="0082110A" w:rsidP="0082110A">
            <w:pPr>
              <w:pStyle w:val="TableParagraph"/>
              <w:spacing w:before="11"/>
              <w:ind w:left="110"/>
              <w:rPr>
                <w:rFonts w:asciiTheme="minorHAnsi" w:hAnsiTheme="minorHAnsi" w:cstheme="minorHAnsi"/>
                <w:sz w:val="20"/>
                <w:szCs w:val="20"/>
              </w:rPr>
            </w:pPr>
            <w:r w:rsidRPr="00765AF3">
              <w:rPr>
                <w:rFonts w:asciiTheme="minorHAnsi" w:hAnsiTheme="minorHAnsi" w:cstheme="minorHAnsi"/>
                <w:sz w:val="20"/>
                <w:szCs w:val="20"/>
              </w:rPr>
              <w:t>Total</w:t>
            </w:r>
          </w:p>
        </w:tc>
        <w:tc>
          <w:tcPr>
            <w:tcW w:w="2061" w:type="dxa"/>
          </w:tcPr>
          <w:p w:rsidR="0082110A" w:rsidRPr="00765AF3" w:rsidRDefault="00F0249E" w:rsidP="0082110A">
            <w:pPr>
              <w:pStyle w:val="TableParagraph"/>
              <w:spacing w:before="18" w:line="245" w:lineRule="exact"/>
              <w:rPr>
                <w:rFonts w:asciiTheme="minorHAnsi" w:hAnsiTheme="minorHAnsi" w:cstheme="minorHAnsi"/>
                <w:sz w:val="20"/>
                <w:szCs w:val="20"/>
              </w:rPr>
            </w:pPr>
            <w:r>
              <w:rPr>
                <w:rFonts w:asciiTheme="minorHAnsi" w:hAnsiTheme="minorHAnsi" w:cstheme="minorHAnsi"/>
                <w:sz w:val="20"/>
                <w:szCs w:val="20"/>
              </w:rPr>
              <w:t>0</w:t>
            </w:r>
          </w:p>
        </w:tc>
        <w:tc>
          <w:tcPr>
            <w:tcW w:w="2061" w:type="dxa"/>
          </w:tcPr>
          <w:p w:rsidR="0082110A" w:rsidRPr="00765AF3" w:rsidRDefault="00F0249E" w:rsidP="0082110A">
            <w:pPr>
              <w:pStyle w:val="TableParagraph"/>
              <w:spacing w:line="232" w:lineRule="exact"/>
              <w:rPr>
                <w:rFonts w:asciiTheme="minorHAnsi" w:hAnsiTheme="minorHAnsi" w:cstheme="minorHAnsi"/>
                <w:sz w:val="20"/>
                <w:szCs w:val="20"/>
              </w:rPr>
            </w:pPr>
            <w:r>
              <w:rPr>
                <w:rFonts w:asciiTheme="minorHAnsi" w:hAnsiTheme="minorHAnsi" w:cstheme="minorHAnsi"/>
                <w:sz w:val="20"/>
                <w:szCs w:val="20"/>
              </w:rPr>
              <w:t>2</w:t>
            </w:r>
          </w:p>
        </w:tc>
        <w:tc>
          <w:tcPr>
            <w:tcW w:w="2061" w:type="dxa"/>
          </w:tcPr>
          <w:p w:rsidR="0082110A" w:rsidRPr="00765AF3" w:rsidRDefault="00F0249E" w:rsidP="005F2513">
            <w:pPr>
              <w:pStyle w:val="TableParagraph"/>
              <w:spacing w:before="19" w:line="244" w:lineRule="exact"/>
              <w:rPr>
                <w:rFonts w:asciiTheme="minorHAnsi" w:hAnsiTheme="minorHAnsi" w:cstheme="minorHAnsi"/>
                <w:sz w:val="20"/>
                <w:szCs w:val="20"/>
              </w:rPr>
            </w:pPr>
            <w:r>
              <w:rPr>
                <w:rFonts w:asciiTheme="minorHAnsi" w:hAnsiTheme="minorHAnsi" w:cstheme="minorHAnsi"/>
                <w:sz w:val="20"/>
                <w:szCs w:val="20"/>
              </w:rPr>
              <w:t>1</w:t>
            </w:r>
          </w:p>
        </w:tc>
        <w:tc>
          <w:tcPr>
            <w:tcW w:w="2061" w:type="dxa"/>
          </w:tcPr>
          <w:p w:rsidR="0082110A" w:rsidRPr="00765AF3" w:rsidRDefault="00F0249E" w:rsidP="0082110A">
            <w:pPr>
              <w:pStyle w:val="TableParagraph"/>
              <w:spacing w:before="19" w:line="244" w:lineRule="exact"/>
              <w:ind w:left="148"/>
              <w:rPr>
                <w:rFonts w:asciiTheme="minorHAnsi" w:hAnsiTheme="minorHAnsi" w:cstheme="minorHAnsi"/>
                <w:sz w:val="20"/>
                <w:szCs w:val="20"/>
              </w:rPr>
            </w:pPr>
            <w:r>
              <w:rPr>
                <w:rFonts w:asciiTheme="minorHAnsi" w:hAnsiTheme="minorHAnsi" w:cstheme="minorHAnsi"/>
                <w:sz w:val="20"/>
                <w:szCs w:val="20"/>
              </w:rPr>
              <w:t>3</w:t>
            </w:r>
            <w:bookmarkStart w:id="0" w:name="_GoBack"/>
            <w:bookmarkEnd w:id="0"/>
          </w:p>
        </w:tc>
      </w:tr>
    </w:tbl>
    <w:p w:rsidR="00BF5919" w:rsidRDefault="00467356">
      <w:pPr>
        <w:spacing w:before="5" w:line="247" w:lineRule="auto"/>
        <w:ind w:left="1091" w:right="4204"/>
        <w:rPr>
          <w:w w:val="95"/>
          <w:sz w:val="16"/>
        </w:rPr>
      </w:pPr>
      <w:r>
        <w:rPr>
          <w:w w:val="95"/>
          <w:sz w:val="16"/>
        </w:rPr>
        <w:t>*As</w:t>
      </w:r>
      <w:r>
        <w:rPr>
          <w:spacing w:val="-22"/>
          <w:w w:val="95"/>
          <w:sz w:val="16"/>
        </w:rPr>
        <w:t xml:space="preserve"> </w:t>
      </w:r>
      <w:r>
        <w:rPr>
          <w:w w:val="95"/>
          <w:sz w:val="16"/>
        </w:rPr>
        <w:t>reported</w:t>
      </w:r>
      <w:r>
        <w:rPr>
          <w:spacing w:val="-22"/>
          <w:w w:val="95"/>
          <w:sz w:val="16"/>
        </w:rPr>
        <w:t xml:space="preserve"> </w:t>
      </w:r>
      <w:r>
        <w:rPr>
          <w:w w:val="95"/>
          <w:sz w:val="16"/>
        </w:rPr>
        <w:t>to</w:t>
      </w:r>
      <w:r>
        <w:rPr>
          <w:spacing w:val="-21"/>
          <w:w w:val="95"/>
          <w:sz w:val="16"/>
        </w:rPr>
        <w:t xml:space="preserve"> </w:t>
      </w:r>
      <w:r>
        <w:rPr>
          <w:w w:val="95"/>
          <w:sz w:val="16"/>
        </w:rPr>
        <w:t>PREA</w:t>
      </w:r>
      <w:r>
        <w:rPr>
          <w:spacing w:val="-22"/>
          <w:w w:val="95"/>
          <w:sz w:val="16"/>
        </w:rPr>
        <w:t xml:space="preserve"> </w:t>
      </w:r>
      <w:r>
        <w:rPr>
          <w:w w:val="95"/>
          <w:sz w:val="16"/>
        </w:rPr>
        <w:t>Coordinator</w:t>
      </w:r>
      <w:r>
        <w:rPr>
          <w:spacing w:val="-22"/>
          <w:w w:val="95"/>
          <w:sz w:val="16"/>
        </w:rPr>
        <w:t xml:space="preserve"> </w:t>
      </w:r>
      <w:r>
        <w:rPr>
          <w:w w:val="95"/>
          <w:sz w:val="16"/>
        </w:rPr>
        <w:t>for</w:t>
      </w:r>
      <w:r>
        <w:rPr>
          <w:spacing w:val="-22"/>
          <w:w w:val="95"/>
          <w:sz w:val="16"/>
        </w:rPr>
        <w:t xml:space="preserve"> </w:t>
      </w:r>
      <w:r w:rsidR="005F2513">
        <w:rPr>
          <w:w w:val="95"/>
          <w:sz w:val="16"/>
        </w:rPr>
        <w:t>Woodward Academy</w:t>
      </w:r>
    </w:p>
    <w:p w:rsidR="00BF5919" w:rsidRDefault="00BF5919">
      <w:pPr>
        <w:pStyle w:val="BodyText"/>
        <w:rPr>
          <w:rFonts w:ascii="Times New Roman"/>
          <w:sz w:val="20"/>
        </w:rPr>
      </w:pPr>
    </w:p>
    <w:p w:rsidR="00BF5919" w:rsidRDefault="00BF5919">
      <w:pPr>
        <w:pStyle w:val="BodyText"/>
        <w:spacing w:before="2"/>
        <w:rPr>
          <w:rFonts w:ascii="Times New Roman"/>
          <w:sz w:val="22"/>
        </w:rPr>
      </w:pPr>
    </w:p>
    <w:p w:rsidR="00BF5919" w:rsidRDefault="00467356">
      <w:pPr>
        <w:pStyle w:val="Heading1"/>
        <w:ind w:left="220"/>
        <w:rPr>
          <w:u w:val="none"/>
        </w:rPr>
      </w:pPr>
      <w:r>
        <w:rPr>
          <w:w w:val="95"/>
        </w:rPr>
        <w:t>PREA Compliance Activities and Investigations of Allegations</w:t>
      </w:r>
    </w:p>
    <w:p w:rsidR="00BF5919" w:rsidRDefault="00F0249E">
      <w:pPr>
        <w:pStyle w:val="BodyText"/>
        <w:spacing w:before="160" w:line="254" w:lineRule="auto"/>
        <w:ind w:left="217"/>
      </w:pPr>
      <w:r>
        <w:rPr>
          <w:w w:val="95"/>
        </w:rPr>
        <w:t>Woodward Academy</w:t>
      </w:r>
      <w:r w:rsidR="00467356">
        <w:rPr>
          <w:spacing w:val="-32"/>
          <w:w w:val="95"/>
        </w:rPr>
        <w:t xml:space="preserve"> </w:t>
      </w:r>
      <w:r w:rsidR="00467356">
        <w:rPr>
          <w:w w:val="95"/>
        </w:rPr>
        <w:t>has</w:t>
      </w:r>
      <w:r w:rsidR="00467356">
        <w:rPr>
          <w:spacing w:val="-32"/>
          <w:w w:val="95"/>
        </w:rPr>
        <w:t xml:space="preserve"> </w:t>
      </w:r>
      <w:r w:rsidR="00467356">
        <w:rPr>
          <w:w w:val="95"/>
        </w:rPr>
        <w:t>a</w:t>
      </w:r>
      <w:r w:rsidR="00467356">
        <w:rPr>
          <w:spacing w:val="-32"/>
          <w:w w:val="95"/>
        </w:rPr>
        <w:t xml:space="preserve"> </w:t>
      </w:r>
      <w:r>
        <w:rPr>
          <w:w w:val="95"/>
        </w:rPr>
        <w:t>zero</w:t>
      </w:r>
      <w:r>
        <w:rPr>
          <w:spacing w:val="22"/>
          <w:w w:val="95"/>
        </w:rPr>
        <w:t>-tolerance</w:t>
      </w:r>
      <w:r w:rsidR="00467356">
        <w:rPr>
          <w:spacing w:val="-32"/>
          <w:w w:val="95"/>
        </w:rPr>
        <w:t xml:space="preserve"> </w:t>
      </w:r>
      <w:r w:rsidR="00467356">
        <w:rPr>
          <w:w w:val="95"/>
        </w:rPr>
        <w:t>policy</w:t>
      </w:r>
      <w:r w:rsidR="00467356">
        <w:rPr>
          <w:spacing w:val="-32"/>
          <w:w w:val="95"/>
        </w:rPr>
        <w:t xml:space="preserve"> </w:t>
      </w:r>
      <w:r w:rsidR="00467356">
        <w:rPr>
          <w:w w:val="95"/>
        </w:rPr>
        <w:t>relating</w:t>
      </w:r>
      <w:r w:rsidR="00467356">
        <w:rPr>
          <w:spacing w:val="-32"/>
          <w:w w:val="95"/>
        </w:rPr>
        <w:t xml:space="preserve"> </w:t>
      </w:r>
      <w:r w:rsidR="00467356">
        <w:rPr>
          <w:w w:val="95"/>
        </w:rPr>
        <w:t>to</w:t>
      </w:r>
      <w:r w:rsidR="00467356">
        <w:rPr>
          <w:spacing w:val="-32"/>
          <w:w w:val="95"/>
        </w:rPr>
        <w:t xml:space="preserve"> </w:t>
      </w:r>
      <w:r w:rsidR="00467356">
        <w:rPr>
          <w:w w:val="95"/>
        </w:rPr>
        <w:t>sexual</w:t>
      </w:r>
      <w:r w:rsidR="00467356">
        <w:rPr>
          <w:spacing w:val="-33"/>
          <w:w w:val="95"/>
        </w:rPr>
        <w:t xml:space="preserve"> </w:t>
      </w:r>
      <w:r w:rsidR="00467356">
        <w:rPr>
          <w:w w:val="95"/>
        </w:rPr>
        <w:t>assault/rape</w:t>
      </w:r>
      <w:r w:rsidR="00467356">
        <w:rPr>
          <w:spacing w:val="-32"/>
          <w:w w:val="95"/>
        </w:rPr>
        <w:t xml:space="preserve"> </w:t>
      </w:r>
      <w:r w:rsidR="00467356">
        <w:rPr>
          <w:w w:val="95"/>
        </w:rPr>
        <w:t>of</w:t>
      </w:r>
      <w:r w:rsidR="00467356">
        <w:rPr>
          <w:spacing w:val="-32"/>
          <w:w w:val="95"/>
        </w:rPr>
        <w:t xml:space="preserve"> </w:t>
      </w:r>
      <w:r w:rsidR="00467356">
        <w:rPr>
          <w:w w:val="95"/>
        </w:rPr>
        <w:t xml:space="preserve">a </w:t>
      </w:r>
      <w:r w:rsidR="00467356">
        <w:t>student</w:t>
      </w:r>
      <w:r w:rsidR="00467356">
        <w:rPr>
          <w:spacing w:val="-42"/>
        </w:rPr>
        <w:t xml:space="preserve"> </w:t>
      </w:r>
      <w:r w:rsidR="00467356">
        <w:t>and</w:t>
      </w:r>
      <w:r w:rsidR="00467356">
        <w:rPr>
          <w:spacing w:val="-41"/>
        </w:rPr>
        <w:t xml:space="preserve"> </w:t>
      </w:r>
      <w:r w:rsidR="00467356">
        <w:t>will</w:t>
      </w:r>
      <w:r w:rsidR="00467356">
        <w:rPr>
          <w:spacing w:val="-41"/>
        </w:rPr>
        <w:t xml:space="preserve"> </w:t>
      </w:r>
      <w:r w:rsidR="00467356">
        <w:t>cooperate</w:t>
      </w:r>
      <w:r w:rsidR="00467356">
        <w:rPr>
          <w:spacing w:val="-41"/>
        </w:rPr>
        <w:t xml:space="preserve"> </w:t>
      </w:r>
      <w:r w:rsidR="00467356">
        <w:t>in</w:t>
      </w:r>
      <w:r w:rsidR="00467356">
        <w:rPr>
          <w:spacing w:val="-41"/>
        </w:rPr>
        <w:t xml:space="preserve"> </w:t>
      </w:r>
      <w:r w:rsidR="00467356">
        <w:t>the</w:t>
      </w:r>
      <w:r w:rsidR="00467356">
        <w:rPr>
          <w:spacing w:val="-41"/>
        </w:rPr>
        <w:t xml:space="preserve"> </w:t>
      </w:r>
      <w:r w:rsidR="00467356">
        <w:t>investigation</w:t>
      </w:r>
      <w:r w:rsidR="00467356">
        <w:rPr>
          <w:spacing w:val="-41"/>
        </w:rPr>
        <w:t xml:space="preserve"> </w:t>
      </w:r>
      <w:r w:rsidR="00467356">
        <w:t>and</w:t>
      </w:r>
      <w:r w:rsidR="00467356">
        <w:rPr>
          <w:spacing w:val="-41"/>
        </w:rPr>
        <w:t xml:space="preserve"> </w:t>
      </w:r>
      <w:r w:rsidR="00467356">
        <w:t>prosecution</w:t>
      </w:r>
      <w:r w:rsidR="00467356">
        <w:rPr>
          <w:spacing w:val="-41"/>
        </w:rPr>
        <w:t xml:space="preserve"> </w:t>
      </w:r>
      <w:r w:rsidR="00467356">
        <w:t>of</w:t>
      </w:r>
      <w:r w:rsidR="00467356">
        <w:rPr>
          <w:spacing w:val="-41"/>
        </w:rPr>
        <w:t xml:space="preserve"> </w:t>
      </w:r>
      <w:r w:rsidR="00467356">
        <w:t>anyone</w:t>
      </w:r>
      <w:r w:rsidR="00467356">
        <w:rPr>
          <w:spacing w:val="-41"/>
        </w:rPr>
        <w:t xml:space="preserve"> </w:t>
      </w:r>
      <w:r w:rsidR="00467356">
        <w:t>involved</w:t>
      </w:r>
      <w:r w:rsidR="00467356">
        <w:rPr>
          <w:spacing w:val="-41"/>
        </w:rPr>
        <w:t xml:space="preserve"> </w:t>
      </w:r>
      <w:r w:rsidR="00467356">
        <w:t>in</w:t>
      </w:r>
      <w:r w:rsidR="00467356">
        <w:rPr>
          <w:spacing w:val="-41"/>
        </w:rPr>
        <w:t xml:space="preserve"> </w:t>
      </w:r>
      <w:r w:rsidR="00467356">
        <w:t>a</w:t>
      </w:r>
      <w:r w:rsidR="00467356">
        <w:rPr>
          <w:spacing w:val="-41"/>
        </w:rPr>
        <w:t xml:space="preserve"> </w:t>
      </w:r>
      <w:r w:rsidR="00467356">
        <w:t>sexual assault/rape</w:t>
      </w:r>
      <w:r w:rsidR="00467356">
        <w:rPr>
          <w:spacing w:val="-44"/>
        </w:rPr>
        <w:t xml:space="preserve"> </w:t>
      </w:r>
      <w:r w:rsidR="00467356">
        <w:t>of</w:t>
      </w:r>
      <w:r w:rsidR="00467356">
        <w:rPr>
          <w:spacing w:val="-43"/>
        </w:rPr>
        <w:t xml:space="preserve"> </w:t>
      </w:r>
      <w:r w:rsidR="00467356">
        <w:t>a</w:t>
      </w:r>
      <w:r w:rsidR="00467356">
        <w:rPr>
          <w:spacing w:val="-43"/>
        </w:rPr>
        <w:t xml:space="preserve"> </w:t>
      </w:r>
      <w:r>
        <w:t xml:space="preserve">Woodward Academy </w:t>
      </w:r>
      <w:r w:rsidR="00467356">
        <w:t>student.</w:t>
      </w:r>
      <w:r w:rsidR="00467356">
        <w:rPr>
          <w:spacing w:val="-44"/>
        </w:rPr>
        <w:t xml:space="preserve"> </w:t>
      </w:r>
      <w:r w:rsidR="00467356">
        <w:t>The</w:t>
      </w:r>
      <w:r w:rsidR="00467356">
        <w:rPr>
          <w:spacing w:val="-43"/>
        </w:rPr>
        <w:t xml:space="preserve"> </w:t>
      </w:r>
      <w:r w:rsidR="00467356">
        <w:t>primary</w:t>
      </w:r>
      <w:r w:rsidR="00467356">
        <w:rPr>
          <w:spacing w:val="-43"/>
        </w:rPr>
        <w:t xml:space="preserve"> </w:t>
      </w:r>
      <w:r w:rsidR="00467356">
        <w:t>responsibility</w:t>
      </w:r>
      <w:r w:rsidR="00467356">
        <w:rPr>
          <w:spacing w:val="-43"/>
        </w:rPr>
        <w:t xml:space="preserve"> </w:t>
      </w:r>
      <w:r w:rsidR="00467356">
        <w:t>of</w:t>
      </w:r>
      <w:r w:rsidR="00467356">
        <w:rPr>
          <w:spacing w:val="-44"/>
        </w:rPr>
        <w:t xml:space="preserve"> </w:t>
      </w:r>
      <w:r w:rsidR="00467356">
        <w:t xml:space="preserve">all </w:t>
      </w:r>
      <w:r>
        <w:rPr>
          <w:w w:val="95"/>
        </w:rPr>
        <w:t>Woodward Academy</w:t>
      </w:r>
      <w:r w:rsidR="00467356">
        <w:rPr>
          <w:spacing w:val="-27"/>
          <w:w w:val="95"/>
        </w:rPr>
        <w:t xml:space="preserve"> </w:t>
      </w:r>
      <w:r w:rsidR="00467356">
        <w:rPr>
          <w:w w:val="95"/>
        </w:rPr>
        <w:t>employees</w:t>
      </w:r>
      <w:r w:rsidR="00467356">
        <w:rPr>
          <w:spacing w:val="-27"/>
          <w:w w:val="95"/>
        </w:rPr>
        <w:t xml:space="preserve"> </w:t>
      </w:r>
      <w:r w:rsidR="00467356">
        <w:rPr>
          <w:w w:val="95"/>
        </w:rPr>
        <w:t>is</w:t>
      </w:r>
      <w:r w:rsidR="00467356">
        <w:rPr>
          <w:spacing w:val="-26"/>
          <w:w w:val="95"/>
        </w:rPr>
        <w:t xml:space="preserve"> </w:t>
      </w:r>
      <w:r w:rsidR="00467356">
        <w:rPr>
          <w:w w:val="95"/>
        </w:rPr>
        <w:t>student</w:t>
      </w:r>
      <w:r w:rsidR="00467356">
        <w:rPr>
          <w:spacing w:val="-27"/>
          <w:w w:val="95"/>
        </w:rPr>
        <w:t xml:space="preserve"> </w:t>
      </w:r>
      <w:r w:rsidR="00467356">
        <w:rPr>
          <w:w w:val="95"/>
        </w:rPr>
        <w:t>safety.</w:t>
      </w:r>
      <w:r w:rsidR="00467356">
        <w:rPr>
          <w:spacing w:val="11"/>
          <w:w w:val="95"/>
        </w:rPr>
        <w:t xml:space="preserve"> </w:t>
      </w:r>
      <w:r w:rsidR="00467356">
        <w:rPr>
          <w:w w:val="95"/>
        </w:rPr>
        <w:t>This</w:t>
      </w:r>
      <w:r w:rsidR="00467356">
        <w:rPr>
          <w:spacing w:val="-27"/>
          <w:w w:val="95"/>
        </w:rPr>
        <w:t xml:space="preserve"> </w:t>
      </w:r>
      <w:r w:rsidR="00467356">
        <w:rPr>
          <w:w w:val="95"/>
        </w:rPr>
        <w:t>policy</w:t>
      </w:r>
      <w:r w:rsidR="00467356">
        <w:rPr>
          <w:spacing w:val="-27"/>
          <w:w w:val="95"/>
        </w:rPr>
        <w:t xml:space="preserve"> </w:t>
      </w:r>
      <w:r w:rsidR="00467356">
        <w:rPr>
          <w:w w:val="95"/>
        </w:rPr>
        <w:t>shall</w:t>
      </w:r>
      <w:r w:rsidR="00467356">
        <w:rPr>
          <w:spacing w:val="-26"/>
          <w:w w:val="95"/>
        </w:rPr>
        <w:t xml:space="preserve"> </w:t>
      </w:r>
      <w:r w:rsidR="00467356">
        <w:rPr>
          <w:w w:val="95"/>
        </w:rPr>
        <w:t>be</w:t>
      </w:r>
      <w:r w:rsidR="00467356">
        <w:rPr>
          <w:spacing w:val="-27"/>
          <w:w w:val="95"/>
        </w:rPr>
        <w:t xml:space="preserve"> </w:t>
      </w:r>
      <w:r w:rsidR="00467356">
        <w:rPr>
          <w:w w:val="95"/>
        </w:rPr>
        <w:t>followed</w:t>
      </w:r>
      <w:r w:rsidR="00467356">
        <w:rPr>
          <w:spacing w:val="-27"/>
          <w:w w:val="95"/>
        </w:rPr>
        <w:t xml:space="preserve"> </w:t>
      </w:r>
      <w:r w:rsidR="00467356">
        <w:rPr>
          <w:w w:val="95"/>
        </w:rPr>
        <w:t xml:space="preserve">in </w:t>
      </w:r>
      <w:r w:rsidR="00467356">
        <w:t>conjunction</w:t>
      </w:r>
      <w:r w:rsidR="00467356">
        <w:rPr>
          <w:spacing w:val="-22"/>
        </w:rPr>
        <w:t xml:space="preserve"> </w:t>
      </w:r>
      <w:r w:rsidR="00467356">
        <w:t>with</w:t>
      </w:r>
      <w:r w:rsidR="00467356">
        <w:rPr>
          <w:spacing w:val="-21"/>
        </w:rPr>
        <w:t xml:space="preserve"> </w:t>
      </w:r>
      <w:r w:rsidR="00467356">
        <w:t>all</w:t>
      </w:r>
      <w:r w:rsidR="00467356">
        <w:rPr>
          <w:spacing w:val="-22"/>
        </w:rPr>
        <w:t xml:space="preserve"> </w:t>
      </w:r>
      <w:r w:rsidR="00467356">
        <w:t>Federal</w:t>
      </w:r>
      <w:r w:rsidR="00467356">
        <w:rPr>
          <w:spacing w:val="-21"/>
        </w:rPr>
        <w:t xml:space="preserve"> </w:t>
      </w:r>
      <w:r w:rsidR="00467356">
        <w:t>and</w:t>
      </w:r>
      <w:r w:rsidR="00467356">
        <w:rPr>
          <w:spacing w:val="-21"/>
        </w:rPr>
        <w:t xml:space="preserve"> </w:t>
      </w:r>
      <w:r w:rsidR="00467356">
        <w:t>State</w:t>
      </w:r>
      <w:r w:rsidR="00467356">
        <w:rPr>
          <w:spacing w:val="-22"/>
        </w:rPr>
        <w:t xml:space="preserve"> </w:t>
      </w:r>
      <w:r w:rsidR="00467356">
        <w:t>mandatory</w:t>
      </w:r>
      <w:r w:rsidR="00467356">
        <w:rPr>
          <w:spacing w:val="-21"/>
        </w:rPr>
        <w:t xml:space="preserve"> </w:t>
      </w:r>
      <w:r w:rsidR="00467356">
        <w:t>reporting</w:t>
      </w:r>
      <w:r w:rsidR="00467356">
        <w:rPr>
          <w:spacing w:val="-22"/>
        </w:rPr>
        <w:t xml:space="preserve"> </w:t>
      </w:r>
      <w:r w:rsidR="00467356">
        <w:t>requirements.</w:t>
      </w:r>
    </w:p>
    <w:p w:rsidR="00BF5919" w:rsidRDefault="00BF5919">
      <w:pPr>
        <w:pStyle w:val="BodyText"/>
        <w:spacing w:before="1"/>
        <w:rPr>
          <w:sz w:val="23"/>
        </w:rPr>
      </w:pPr>
    </w:p>
    <w:p w:rsidR="00BF5919" w:rsidRDefault="00467356">
      <w:pPr>
        <w:pStyle w:val="BodyText"/>
        <w:spacing w:line="276" w:lineRule="auto"/>
        <w:ind w:left="217"/>
      </w:pPr>
      <w:r>
        <w:t>Woodward</w:t>
      </w:r>
      <w:r>
        <w:rPr>
          <w:spacing w:val="-44"/>
        </w:rPr>
        <w:t xml:space="preserve"> </w:t>
      </w:r>
      <w:r>
        <w:t>Academy</w:t>
      </w:r>
      <w:r>
        <w:rPr>
          <w:spacing w:val="-43"/>
        </w:rPr>
        <w:t xml:space="preserve"> </w:t>
      </w:r>
      <w:r>
        <w:t>continues</w:t>
      </w:r>
      <w:r>
        <w:rPr>
          <w:spacing w:val="-44"/>
        </w:rPr>
        <w:t xml:space="preserve"> </w:t>
      </w:r>
      <w:r>
        <w:t>to</w:t>
      </w:r>
      <w:r>
        <w:rPr>
          <w:spacing w:val="-43"/>
        </w:rPr>
        <w:t xml:space="preserve"> </w:t>
      </w:r>
      <w:r>
        <w:t>teach</w:t>
      </w:r>
      <w:r>
        <w:rPr>
          <w:spacing w:val="-44"/>
        </w:rPr>
        <w:t xml:space="preserve"> </w:t>
      </w:r>
      <w:r>
        <w:t>and</w:t>
      </w:r>
      <w:r>
        <w:rPr>
          <w:spacing w:val="-43"/>
        </w:rPr>
        <w:t xml:space="preserve"> </w:t>
      </w:r>
      <w:r>
        <w:t>train</w:t>
      </w:r>
      <w:r>
        <w:rPr>
          <w:spacing w:val="-44"/>
        </w:rPr>
        <w:t xml:space="preserve"> </w:t>
      </w:r>
      <w:r>
        <w:t>its</w:t>
      </w:r>
      <w:r>
        <w:rPr>
          <w:spacing w:val="-43"/>
        </w:rPr>
        <w:t xml:space="preserve"> </w:t>
      </w:r>
      <w:r>
        <w:t>staff</w:t>
      </w:r>
      <w:r>
        <w:rPr>
          <w:spacing w:val="-44"/>
        </w:rPr>
        <w:t xml:space="preserve"> </w:t>
      </w:r>
      <w:r>
        <w:t>and</w:t>
      </w:r>
      <w:r>
        <w:rPr>
          <w:spacing w:val="-43"/>
        </w:rPr>
        <w:t xml:space="preserve"> </w:t>
      </w:r>
      <w:r>
        <w:t>students</w:t>
      </w:r>
      <w:r>
        <w:rPr>
          <w:spacing w:val="-44"/>
        </w:rPr>
        <w:t xml:space="preserve"> </w:t>
      </w:r>
      <w:r>
        <w:t>on</w:t>
      </w:r>
      <w:r>
        <w:rPr>
          <w:spacing w:val="-43"/>
        </w:rPr>
        <w:t xml:space="preserve"> </w:t>
      </w:r>
      <w:r>
        <w:t>our</w:t>
      </w:r>
      <w:r>
        <w:rPr>
          <w:spacing w:val="-43"/>
        </w:rPr>
        <w:t xml:space="preserve"> </w:t>
      </w:r>
      <w:r w:rsidR="00AC0CE3">
        <w:t>zero</w:t>
      </w:r>
      <w:r>
        <w:rPr>
          <w:spacing w:val="-3"/>
        </w:rPr>
        <w:t xml:space="preserve"> </w:t>
      </w:r>
      <w:r>
        <w:t xml:space="preserve">tolerance </w:t>
      </w:r>
      <w:r>
        <w:rPr>
          <w:w w:val="95"/>
        </w:rPr>
        <w:t>policy</w:t>
      </w:r>
      <w:r>
        <w:rPr>
          <w:spacing w:val="-21"/>
          <w:w w:val="95"/>
        </w:rPr>
        <w:t xml:space="preserve"> </w:t>
      </w:r>
      <w:r>
        <w:rPr>
          <w:w w:val="95"/>
        </w:rPr>
        <w:t>for</w:t>
      </w:r>
      <w:r>
        <w:rPr>
          <w:spacing w:val="-22"/>
          <w:w w:val="95"/>
        </w:rPr>
        <w:t xml:space="preserve"> </w:t>
      </w:r>
      <w:r>
        <w:rPr>
          <w:w w:val="95"/>
        </w:rPr>
        <w:t>abuse,</w:t>
      </w:r>
      <w:r>
        <w:rPr>
          <w:spacing w:val="-21"/>
          <w:w w:val="95"/>
        </w:rPr>
        <w:t xml:space="preserve"> </w:t>
      </w:r>
      <w:r>
        <w:rPr>
          <w:w w:val="95"/>
        </w:rPr>
        <w:t>harassment</w:t>
      </w:r>
      <w:r>
        <w:rPr>
          <w:spacing w:val="-21"/>
          <w:w w:val="95"/>
        </w:rPr>
        <w:t xml:space="preserve"> </w:t>
      </w:r>
      <w:r>
        <w:rPr>
          <w:w w:val="95"/>
        </w:rPr>
        <w:t>and</w:t>
      </w:r>
      <w:r>
        <w:rPr>
          <w:spacing w:val="-21"/>
          <w:w w:val="95"/>
        </w:rPr>
        <w:t xml:space="preserve"> </w:t>
      </w:r>
      <w:r>
        <w:rPr>
          <w:w w:val="95"/>
        </w:rPr>
        <w:t>retaliation.</w:t>
      </w:r>
      <w:r>
        <w:rPr>
          <w:spacing w:val="23"/>
          <w:w w:val="95"/>
        </w:rPr>
        <w:t xml:space="preserve"> </w:t>
      </w:r>
      <w:r>
        <w:rPr>
          <w:w w:val="95"/>
        </w:rPr>
        <w:t>Woodward</w:t>
      </w:r>
      <w:r>
        <w:rPr>
          <w:spacing w:val="-21"/>
          <w:w w:val="95"/>
        </w:rPr>
        <w:t xml:space="preserve"> </w:t>
      </w:r>
      <w:r>
        <w:rPr>
          <w:w w:val="95"/>
        </w:rPr>
        <w:t>Academy</w:t>
      </w:r>
      <w:r>
        <w:rPr>
          <w:spacing w:val="-21"/>
          <w:w w:val="95"/>
        </w:rPr>
        <w:t xml:space="preserve"> </w:t>
      </w:r>
      <w:r>
        <w:rPr>
          <w:w w:val="95"/>
        </w:rPr>
        <w:t>works</w:t>
      </w:r>
      <w:r>
        <w:rPr>
          <w:spacing w:val="-21"/>
          <w:w w:val="95"/>
        </w:rPr>
        <w:t xml:space="preserve"> </w:t>
      </w:r>
      <w:r>
        <w:rPr>
          <w:w w:val="95"/>
        </w:rPr>
        <w:t>hard</w:t>
      </w:r>
      <w:r>
        <w:rPr>
          <w:spacing w:val="-21"/>
          <w:w w:val="95"/>
        </w:rPr>
        <w:t xml:space="preserve"> </w:t>
      </w:r>
      <w:r>
        <w:rPr>
          <w:w w:val="95"/>
        </w:rPr>
        <w:t>to</w:t>
      </w:r>
      <w:r>
        <w:rPr>
          <w:spacing w:val="-21"/>
          <w:w w:val="95"/>
        </w:rPr>
        <w:t xml:space="preserve"> </w:t>
      </w:r>
      <w:r>
        <w:rPr>
          <w:w w:val="95"/>
        </w:rPr>
        <w:t>provide</w:t>
      </w:r>
      <w:r>
        <w:rPr>
          <w:spacing w:val="-21"/>
          <w:w w:val="95"/>
        </w:rPr>
        <w:t xml:space="preserve"> </w:t>
      </w:r>
      <w:r>
        <w:rPr>
          <w:w w:val="95"/>
        </w:rPr>
        <w:t>a</w:t>
      </w:r>
      <w:r>
        <w:rPr>
          <w:spacing w:val="-21"/>
          <w:w w:val="95"/>
        </w:rPr>
        <w:t xml:space="preserve"> </w:t>
      </w:r>
      <w:r>
        <w:rPr>
          <w:w w:val="95"/>
        </w:rPr>
        <w:t xml:space="preserve">safe </w:t>
      </w:r>
      <w:r>
        <w:t>environment</w:t>
      </w:r>
      <w:r>
        <w:rPr>
          <w:spacing w:val="-39"/>
        </w:rPr>
        <w:t xml:space="preserve"> </w:t>
      </w:r>
      <w:r>
        <w:t>for</w:t>
      </w:r>
      <w:r>
        <w:rPr>
          <w:spacing w:val="-39"/>
        </w:rPr>
        <w:t xml:space="preserve"> </w:t>
      </w:r>
      <w:r>
        <w:t>all</w:t>
      </w:r>
      <w:r>
        <w:rPr>
          <w:spacing w:val="-38"/>
        </w:rPr>
        <w:t xml:space="preserve"> </w:t>
      </w:r>
      <w:r>
        <w:t>youth</w:t>
      </w:r>
      <w:r>
        <w:rPr>
          <w:spacing w:val="-39"/>
        </w:rPr>
        <w:t xml:space="preserve"> </w:t>
      </w:r>
      <w:r>
        <w:t>on</w:t>
      </w:r>
      <w:r>
        <w:rPr>
          <w:spacing w:val="-39"/>
        </w:rPr>
        <w:t xml:space="preserve"> </w:t>
      </w:r>
      <w:r>
        <w:t>campus</w:t>
      </w:r>
      <w:r>
        <w:rPr>
          <w:spacing w:val="-38"/>
        </w:rPr>
        <w:t xml:space="preserve"> </w:t>
      </w:r>
      <w:r>
        <w:t>which</w:t>
      </w:r>
      <w:r>
        <w:rPr>
          <w:spacing w:val="-39"/>
        </w:rPr>
        <w:t xml:space="preserve"> </w:t>
      </w:r>
      <w:r>
        <w:t>starts</w:t>
      </w:r>
      <w:r>
        <w:rPr>
          <w:spacing w:val="-38"/>
        </w:rPr>
        <w:t xml:space="preserve"> </w:t>
      </w:r>
      <w:r>
        <w:t>at</w:t>
      </w:r>
      <w:r>
        <w:rPr>
          <w:spacing w:val="-39"/>
        </w:rPr>
        <w:t xml:space="preserve"> </w:t>
      </w:r>
      <w:r w:rsidR="00AC0CE3">
        <w:t xml:space="preserve">PREA </w:t>
      </w:r>
      <w:r>
        <w:t>admission</w:t>
      </w:r>
      <w:r>
        <w:rPr>
          <w:spacing w:val="-38"/>
        </w:rPr>
        <w:t xml:space="preserve"> </w:t>
      </w:r>
      <w:r>
        <w:t>screening,</w:t>
      </w:r>
      <w:r>
        <w:rPr>
          <w:spacing w:val="-39"/>
        </w:rPr>
        <w:t xml:space="preserve"> </w:t>
      </w:r>
      <w:r>
        <w:t>continues</w:t>
      </w:r>
      <w:r>
        <w:rPr>
          <w:spacing w:val="-38"/>
        </w:rPr>
        <w:t xml:space="preserve"> </w:t>
      </w:r>
      <w:r>
        <w:t xml:space="preserve">to </w:t>
      </w:r>
      <w:r>
        <w:rPr>
          <w:w w:val="95"/>
        </w:rPr>
        <w:t>admission</w:t>
      </w:r>
      <w:r>
        <w:rPr>
          <w:spacing w:val="-38"/>
          <w:w w:val="95"/>
        </w:rPr>
        <w:t xml:space="preserve"> </w:t>
      </w:r>
      <w:r>
        <w:rPr>
          <w:w w:val="95"/>
        </w:rPr>
        <w:t>process,</w:t>
      </w:r>
      <w:r>
        <w:rPr>
          <w:spacing w:val="-37"/>
          <w:w w:val="95"/>
        </w:rPr>
        <w:t xml:space="preserve"> </w:t>
      </w:r>
      <w:r>
        <w:rPr>
          <w:w w:val="95"/>
        </w:rPr>
        <w:t>nursing</w:t>
      </w:r>
      <w:r>
        <w:rPr>
          <w:spacing w:val="-37"/>
          <w:w w:val="95"/>
        </w:rPr>
        <w:t xml:space="preserve"> </w:t>
      </w:r>
      <w:r>
        <w:rPr>
          <w:w w:val="95"/>
        </w:rPr>
        <w:t>and</w:t>
      </w:r>
      <w:r>
        <w:rPr>
          <w:spacing w:val="-38"/>
          <w:w w:val="95"/>
        </w:rPr>
        <w:t xml:space="preserve"> </w:t>
      </w:r>
      <w:r>
        <w:rPr>
          <w:w w:val="95"/>
        </w:rPr>
        <w:t>clinical</w:t>
      </w:r>
      <w:r>
        <w:rPr>
          <w:spacing w:val="-37"/>
          <w:w w:val="95"/>
        </w:rPr>
        <w:t xml:space="preserve"> </w:t>
      </w:r>
      <w:r>
        <w:rPr>
          <w:w w:val="95"/>
        </w:rPr>
        <w:t>assessments,</w:t>
      </w:r>
      <w:r>
        <w:rPr>
          <w:spacing w:val="-37"/>
          <w:w w:val="95"/>
        </w:rPr>
        <w:t xml:space="preserve"> </w:t>
      </w:r>
      <w:r>
        <w:rPr>
          <w:w w:val="95"/>
        </w:rPr>
        <w:t>reviews</w:t>
      </w:r>
      <w:r>
        <w:rPr>
          <w:spacing w:val="-38"/>
          <w:w w:val="95"/>
        </w:rPr>
        <w:t xml:space="preserve"> </w:t>
      </w:r>
      <w:r>
        <w:rPr>
          <w:w w:val="95"/>
        </w:rPr>
        <w:t>and</w:t>
      </w:r>
      <w:r>
        <w:rPr>
          <w:spacing w:val="-37"/>
          <w:w w:val="95"/>
        </w:rPr>
        <w:t xml:space="preserve"> </w:t>
      </w:r>
      <w:r>
        <w:rPr>
          <w:w w:val="95"/>
        </w:rPr>
        <w:t>discussions</w:t>
      </w:r>
      <w:r>
        <w:rPr>
          <w:spacing w:val="-37"/>
          <w:w w:val="95"/>
        </w:rPr>
        <w:t xml:space="preserve"> </w:t>
      </w:r>
      <w:r>
        <w:rPr>
          <w:w w:val="95"/>
        </w:rPr>
        <w:t>with</w:t>
      </w:r>
      <w:r>
        <w:rPr>
          <w:spacing w:val="-38"/>
          <w:w w:val="95"/>
        </w:rPr>
        <w:t xml:space="preserve"> </w:t>
      </w:r>
      <w:r>
        <w:rPr>
          <w:w w:val="95"/>
        </w:rPr>
        <w:t>Group</w:t>
      </w:r>
      <w:r>
        <w:rPr>
          <w:spacing w:val="-37"/>
          <w:w w:val="95"/>
        </w:rPr>
        <w:t xml:space="preserve"> </w:t>
      </w:r>
      <w:r>
        <w:rPr>
          <w:w w:val="95"/>
        </w:rPr>
        <w:t>Living Department</w:t>
      </w:r>
      <w:r>
        <w:rPr>
          <w:spacing w:val="-14"/>
          <w:w w:val="95"/>
        </w:rPr>
        <w:t xml:space="preserve"> </w:t>
      </w:r>
      <w:r>
        <w:rPr>
          <w:w w:val="95"/>
        </w:rPr>
        <w:t>wherein</w:t>
      </w:r>
      <w:r>
        <w:rPr>
          <w:spacing w:val="-13"/>
          <w:w w:val="95"/>
        </w:rPr>
        <w:t xml:space="preserve"> </w:t>
      </w:r>
      <w:r>
        <w:rPr>
          <w:w w:val="95"/>
        </w:rPr>
        <w:t>all</w:t>
      </w:r>
      <w:r>
        <w:rPr>
          <w:spacing w:val="-14"/>
          <w:w w:val="95"/>
        </w:rPr>
        <w:t xml:space="preserve"> </w:t>
      </w:r>
      <w:r>
        <w:rPr>
          <w:w w:val="95"/>
        </w:rPr>
        <w:t>pertinent</w:t>
      </w:r>
      <w:r>
        <w:rPr>
          <w:spacing w:val="-14"/>
          <w:w w:val="95"/>
        </w:rPr>
        <w:t xml:space="preserve"> </w:t>
      </w:r>
      <w:r>
        <w:rPr>
          <w:w w:val="95"/>
        </w:rPr>
        <w:t>information</w:t>
      </w:r>
      <w:r>
        <w:rPr>
          <w:spacing w:val="-13"/>
          <w:w w:val="95"/>
        </w:rPr>
        <w:t xml:space="preserve"> </w:t>
      </w:r>
      <w:r>
        <w:rPr>
          <w:w w:val="95"/>
        </w:rPr>
        <w:t>is</w:t>
      </w:r>
      <w:r>
        <w:rPr>
          <w:spacing w:val="-14"/>
          <w:w w:val="95"/>
        </w:rPr>
        <w:t xml:space="preserve"> </w:t>
      </w:r>
      <w:r>
        <w:rPr>
          <w:w w:val="95"/>
        </w:rPr>
        <w:t>communicated</w:t>
      </w:r>
      <w:r>
        <w:rPr>
          <w:spacing w:val="-13"/>
          <w:w w:val="95"/>
        </w:rPr>
        <w:t xml:space="preserve"> </w:t>
      </w:r>
      <w:r>
        <w:rPr>
          <w:w w:val="95"/>
        </w:rPr>
        <w:t>with</w:t>
      </w:r>
      <w:r>
        <w:rPr>
          <w:spacing w:val="-14"/>
          <w:w w:val="95"/>
        </w:rPr>
        <w:t xml:space="preserve"> </w:t>
      </w:r>
      <w:r>
        <w:rPr>
          <w:w w:val="95"/>
        </w:rPr>
        <w:t>all</w:t>
      </w:r>
      <w:r>
        <w:rPr>
          <w:spacing w:val="-13"/>
          <w:w w:val="95"/>
        </w:rPr>
        <w:t xml:space="preserve"> </w:t>
      </w:r>
      <w:r>
        <w:rPr>
          <w:w w:val="95"/>
        </w:rPr>
        <w:t>departments</w:t>
      </w:r>
      <w:r>
        <w:rPr>
          <w:spacing w:val="-14"/>
          <w:w w:val="95"/>
        </w:rPr>
        <w:t xml:space="preserve"> </w:t>
      </w:r>
      <w:r>
        <w:rPr>
          <w:w w:val="95"/>
        </w:rPr>
        <w:t>on</w:t>
      </w:r>
      <w:r>
        <w:rPr>
          <w:spacing w:val="-13"/>
          <w:w w:val="95"/>
        </w:rPr>
        <w:t xml:space="preserve"> </w:t>
      </w:r>
      <w:r>
        <w:rPr>
          <w:w w:val="95"/>
        </w:rPr>
        <w:t xml:space="preserve">campus. </w:t>
      </w:r>
      <w:r>
        <w:t>Woodward Academy will continue to review and make adjustments necessary to ensure compliance at all</w:t>
      </w:r>
      <w:r>
        <w:rPr>
          <w:spacing w:val="-43"/>
        </w:rPr>
        <w:t xml:space="preserve"> </w:t>
      </w:r>
      <w:r>
        <w:t>times.</w:t>
      </w:r>
    </w:p>
    <w:p w:rsidR="00BF5919" w:rsidRDefault="00BF5919">
      <w:pPr>
        <w:pStyle w:val="BodyText"/>
        <w:spacing w:before="2"/>
        <w:rPr>
          <w:sz w:val="27"/>
        </w:rPr>
      </w:pPr>
    </w:p>
    <w:p w:rsidR="00BF5919" w:rsidRDefault="00467356">
      <w:pPr>
        <w:pStyle w:val="BodyText"/>
        <w:spacing w:line="276" w:lineRule="auto"/>
        <w:ind w:left="217" w:right="427"/>
      </w:pPr>
      <w:r>
        <w:t>All</w:t>
      </w:r>
      <w:r>
        <w:rPr>
          <w:spacing w:val="-42"/>
        </w:rPr>
        <w:t xml:space="preserve"> </w:t>
      </w:r>
      <w:r>
        <w:t>sexual</w:t>
      </w:r>
      <w:r>
        <w:rPr>
          <w:spacing w:val="-42"/>
        </w:rPr>
        <w:t xml:space="preserve"> </w:t>
      </w:r>
      <w:r>
        <w:t>abuse</w:t>
      </w:r>
      <w:r>
        <w:rPr>
          <w:spacing w:val="-41"/>
        </w:rPr>
        <w:t xml:space="preserve"> </w:t>
      </w:r>
      <w:r>
        <w:t>allegations</w:t>
      </w:r>
      <w:r>
        <w:rPr>
          <w:spacing w:val="-42"/>
        </w:rPr>
        <w:t xml:space="preserve"> </w:t>
      </w:r>
      <w:r>
        <w:t>are</w:t>
      </w:r>
      <w:r>
        <w:rPr>
          <w:spacing w:val="-42"/>
        </w:rPr>
        <w:t xml:space="preserve"> </w:t>
      </w:r>
      <w:r>
        <w:t>reported</w:t>
      </w:r>
      <w:r>
        <w:rPr>
          <w:spacing w:val="-41"/>
        </w:rPr>
        <w:t xml:space="preserve"> </w:t>
      </w:r>
      <w:r>
        <w:t>to</w:t>
      </w:r>
      <w:r>
        <w:rPr>
          <w:spacing w:val="-42"/>
        </w:rPr>
        <w:t xml:space="preserve"> </w:t>
      </w:r>
      <w:r>
        <w:t>the</w:t>
      </w:r>
      <w:r>
        <w:rPr>
          <w:spacing w:val="-42"/>
        </w:rPr>
        <w:t xml:space="preserve"> </w:t>
      </w:r>
      <w:r>
        <w:t>proper</w:t>
      </w:r>
      <w:r>
        <w:rPr>
          <w:spacing w:val="-41"/>
        </w:rPr>
        <w:t xml:space="preserve"> </w:t>
      </w:r>
      <w:r>
        <w:t>authorities</w:t>
      </w:r>
      <w:r>
        <w:rPr>
          <w:spacing w:val="-42"/>
        </w:rPr>
        <w:t xml:space="preserve"> </w:t>
      </w:r>
      <w:r>
        <w:t>for</w:t>
      </w:r>
      <w:r>
        <w:rPr>
          <w:spacing w:val="-42"/>
        </w:rPr>
        <w:t xml:space="preserve"> </w:t>
      </w:r>
      <w:r>
        <w:t>investigation.</w:t>
      </w:r>
      <w:r>
        <w:rPr>
          <w:spacing w:val="9"/>
        </w:rPr>
        <w:t xml:space="preserve"> </w:t>
      </w:r>
      <w:r w:rsidR="00252D3A">
        <w:t xml:space="preserve">Woodward </w:t>
      </w:r>
      <w:r w:rsidR="0082110A">
        <w:t>Academy</w:t>
      </w:r>
      <w:r>
        <w:t xml:space="preserve"> </w:t>
      </w:r>
      <w:r>
        <w:rPr>
          <w:w w:val="95"/>
        </w:rPr>
        <w:t>cooperates</w:t>
      </w:r>
      <w:r>
        <w:rPr>
          <w:spacing w:val="-21"/>
          <w:w w:val="95"/>
        </w:rPr>
        <w:t xml:space="preserve"> </w:t>
      </w:r>
      <w:r>
        <w:rPr>
          <w:w w:val="95"/>
        </w:rPr>
        <w:t>with</w:t>
      </w:r>
      <w:r>
        <w:rPr>
          <w:spacing w:val="-21"/>
          <w:w w:val="95"/>
        </w:rPr>
        <w:t xml:space="preserve"> </w:t>
      </w:r>
      <w:r>
        <w:rPr>
          <w:w w:val="95"/>
        </w:rPr>
        <w:t>the</w:t>
      </w:r>
      <w:r>
        <w:rPr>
          <w:spacing w:val="-21"/>
          <w:w w:val="95"/>
        </w:rPr>
        <w:t xml:space="preserve"> </w:t>
      </w:r>
      <w:r>
        <w:rPr>
          <w:w w:val="95"/>
        </w:rPr>
        <w:t>investigative</w:t>
      </w:r>
      <w:r>
        <w:rPr>
          <w:spacing w:val="-21"/>
          <w:w w:val="95"/>
        </w:rPr>
        <w:t xml:space="preserve"> </w:t>
      </w:r>
      <w:r>
        <w:rPr>
          <w:w w:val="95"/>
        </w:rPr>
        <w:t>agency</w:t>
      </w:r>
      <w:r>
        <w:rPr>
          <w:spacing w:val="-21"/>
          <w:w w:val="95"/>
        </w:rPr>
        <w:t xml:space="preserve"> </w:t>
      </w:r>
      <w:r>
        <w:rPr>
          <w:w w:val="95"/>
        </w:rPr>
        <w:t>and</w:t>
      </w:r>
      <w:r>
        <w:rPr>
          <w:spacing w:val="-21"/>
          <w:w w:val="95"/>
        </w:rPr>
        <w:t xml:space="preserve"> </w:t>
      </w:r>
      <w:r>
        <w:rPr>
          <w:w w:val="95"/>
        </w:rPr>
        <w:t>follows</w:t>
      </w:r>
      <w:r>
        <w:rPr>
          <w:spacing w:val="-20"/>
          <w:w w:val="95"/>
        </w:rPr>
        <w:t xml:space="preserve"> </w:t>
      </w:r>
      <w:r>
        <w:rPr>
          <w:w w:val="95"/>
        </w:rPr>
        <w:t>up</w:t>
      </w:r>
      <w:r>
        <w:rPr>
          <w:spacing w:val="-21"/>
          <w:w w:val="95"/>
        </w:rPr>
        <w:t xml:space="preserve"> </w:t>
      </w:r>
      <w:r>
        <w:rPr>
          <w:w w:val="95"/>
        </w:rPr>
        <w:t>with</w:t>
      </w:r>
      <w:r>
        <w:rPr>
          <w:spacing w:val="-21"/>
          <w:w w:val="95"/>
        </w:rPr>
        <w:t xml:space="preserve"> </w:t>
      </w:r>
      <w:r>
        <w:rPr>
          <w:w w:val="95"/>
        </w:rPr>
        <w:t>any</w:t>
      </w:r>
      <w:r>
        <w:rPr>
          <w:spacing w:val="-21"/>
          <w:w w:val="95"/>
        </w:rPr>
        <w:t xml:space="preserve"> </w:t>
      </w:r>
      <w:r>
        <w:rPr>
          <w:w w:val="95"/>
        </w:rPr>
        <w:t>findings</w:t>
      </w:r>
      <w:r>
        <w:rPr>
          <w:spacing w:val="-21"/>
          <w:w w:val="95"/>
        </w:rPr>
        <w:t xml:space="preserve"> </w:t>
      </w:r>
      <w:r>
        <w:rPr>
          <w:w w:val="95"/>
        </w:rPr>
        <w:t>or</w:t>
      </w:r>
      <w:r>
        <w:rPr>
          <w:spacing w:val="-21"/>
          <w:w w:val="95"/>
        </w:rPr>
        <w:t xml:space="preserve"> </w:t>
      </w:r>
      <w:r>
        <w:rPr>
          <w:w w:val="95"/>
        </w:rPr>
        <w:t xml:space="preserve">recommendations </w:t>
      </w:r>
      <w:r>
        <w:t>from the</w:t>
      </w:r>
      <w:r>
        <w:rPr>
          <w:spacing w:val="-28"/>
        </w:rPr>
        <w:t xml:space="preserve"> </w:t>
      </w:r>
      <w:r>
        <w:t>investigation.</w:t>
      </w:r>
    </w:p>
    <w:p w:rsidR="00BF5919" w:rsidRDefault="00BF5919">
      <w:pPr>
        <w:pStyle w:val="BodyText"/>
        <w:spacing w:before="4"/>
        <w:rPr>
          <w:sz w:val="27"/>
        </w:rPr>
      </w:pPr>
    </w:p>
    <w:p w:rsidR="00BF5919" w:rsidRDefault="00252D3A">
      <w:pPr>
        <w:pStyle w:val="BodyText"/>
        <w:spacing w:before="1" w:line="276" w:lineRule="auto"/>
        <w:ind w:left="217" w:right="103"/>
      </w:pPr>
      <w:r>
        <w:rPr>
          <w:w w:val="95"/>
        </w:rPr>
        <w:t>Woodward Academy</w:t>
      </w:r>
      <w:r w:rsidR="00467356">
        <w:rPr>
          <w:w w:val="95"/>
        </w:rPr>
        <w:t xml:space="preserve"> PREA Coordinator conducts internal Critical Incident Reviews on reported sexual abuse allegations.</w:t>
      </w:r>
      <w:r w:rsidR="00467356">
        <w:rPr>
          <w:spacing w:val="6"/>
          <w:w w:val="95"/>
        </w:rPr>
        <w:t xml:space="preserve"> </w:t>
      </w:r>
      <w:r w:rsidR="00467356">
        <w:rPr>
          <w:w w:val="95"/>
        </w:rPr>
        <w:t>The</w:t>
      </w:r>
      <w:r w:rsidR="00467356">
        <w:rPr>
          <w:spacing w:val="-29"/>
          <w:w w:val="95"/>
        </w:rPr>
        <w:t xml:space="preserve"> </w:t>
      </w:r>
      <w:r w:rsidR="00467356">
        <w:rPr>
          <w:w w:val="95"/>
        </w:rPr>
        <w:t>review</w:t>
      </w:r>
      <w:r w:rsidR="00467356">
        <w:rPr>
          <w:spacing w:val="-29"/>
          <w:w w:val="95"/>
        </w:rPr>
        <w:t xml:space="preserve"> </w:t>
      </w:r>
      <w:r w:rsidR="00467356">
        <w:rPr>
          <w:w w:val="95"/>
        </w:rPr>
        <w:t>consists</w:t>
      </w:r>
      <w:r w:rsidR="00467356">
        <w:rPr>
          <w:spacing w:val="-29"/>
          <w:w w:val="95"/>
        </w:rPr>
        <w:t xml:space="preserve"> </w:t>
      </w:r>
      <w:r w:rsidR="00467356">
        <w:rPr>
          <w:w w:val="95"/>
        </w:rPr>
        <w:t>of</w:t>
      </w:r>
      <w:r w:rsidR="00467356">
        <w:rPr>
          <w:spacing w:val="-28"/>
          <w:w w:val="95"/>
        </w:rPr>
        <w:t xml:space="preserve"> </w:t>
      </w:r>
      <w:r w:rsidR="00467356">
        <w:rPr>
          <w:w w:val="95"/>
        </w:rPr>
        <w:t>environmental</w:t>
      </w:r>
      <w:r w:rsidR="00467356">
        <w:rPr>
          <w:spacing w:val="-29"/>
          <w:w w:val="95"/>
        </w:rPr>
        <w:t xml:space="preserve"> </w:t>
      </w:r>
      <w:r w:rsidR="00467356">
        <w:rPr>
          <w:w w:val="95"/>
        </w:rPr>
        <w:t>factors,</w:t>
      </w:r>
      <w:r w:rsidR="00467356">
        <w:rPr>
          <w:spacing w:val="-29"/>
          <w:w w:val="95"/>
        </w:rPr>
        <w:t xml:space="preserve"> </w:t>
      </w:r>
      <w:r w:rsidR="00467356">
        <w:rPr>
          <w:w w:val="95"/>
        </w:rPr>
        <w:t>human</w:t>
      </w:r>
      <w:r w:rsidR="00467356">
        <w:rPr>
          <w:spacing w:val="-29"/>
          <w:w w:val="95"/>
        </w:rPr>
        <w:t xml:space="preserve"> </w:t>
      </w:r>
      <w:r w:rsidR="00467356">
        <w:rPr>
          <w:w w:val="95"/>
        </w:rPr>
        <w:t>factors,</w:t>
      </w:r>
      <w:r w:rsidR="00467356">
        <w:rPr>
          <w:spacing w:val="-29"/>
          <w:w w:val="95"/>
        </w:rPr>
        <w:t xml:space="preserve"> </w:t>
      </w:r>
      <w:r w:rsidR="00467356">
        <w:rPr>
          <w:w w:val="95"/>
        </w:rPr>
        <w:t>system</w:t>
      </w:r>
      <w:r w:rsidR="00467356">
        <w:rPr>
          <w:spacing w:val="-29"/>
          <w:w w:val="95"/>
        </w:rPr>
        <w:t xml:space="preserve"> </w:t>
      </w:r>
      <w:r w:rsidR="00467356">
        <w:rPr>
          <w:w w:val="95"/>
        </w:rPr>
        <w:t>factors</w:t>
      </w:r>
      <w:r w:rsidR="00467356">
        <w:rPr>
          <w:spacing w:val="-28"/>
          <w:w w:val="95"/>
        </w:rPr>
        <w:t xml:space="preserve"> </w:t>
      </w:r>
      <w:r w:rsidR="00467356">
        <w:rPr>
          <w:w w:val="95"/>
        </w:rPr>
        <w:t>as</w:t>
      </w:r>
      <w:r w:rsidR="00467356">
        <w:rPr>
          <w:spacing w:val="-29"/>
          <w:w w:val="95"/>
        </w:rPr>
        <w:t xml:space="preserve"> </w:t>
      </w:r>
      <w:r w:rsidR="00467356">
        <w:rPr>
          <w:w w:val="95"/>
        </w:rPr>
        <w:t>well</w:t>
      </w:r>
      <w:r w:rsidR="00467356">
        <w:rPr>
          <w:spacing w:val="-29"/>
          <w:w w:val="95"/>
        </w:rPr>
        <w:t xml:space="preserve"> </w:t>
      </w:r>
      <w:r w:rsidR="00467356">
        <w:rPr>
          <w:w w:val="95"/>
        </w:rPr>
        <w:t xml:space="preserve">as </w:t>
      </w:r>
      <w:r w:rsidR="00467356">
        <w:t>any</w:t>
      </w:r>
      <w:r w:rsidR="00467356">
        <w:rPr>
          <w:spacing w:val="-38"/>
        </w:rPr>
        <w:t xml:space="preserve"> </w:t>
      </w:r>
      <w:r w:rsidR="00467356">
        <w:t>corrective</w:t>
      </w:r>
      <w:r w:rsidR="00467356">
        <w:rPr>
          <w:spacing w:val="-37"/>
        </w:rPr>
        <w:t xml:space="preserve"> </w:t>
      </w:r>
      <w:r w:rsidR="00467356">
        <w:t>actions</w:t>
      </w:r>
      <w:r w:rsidR="00467356">
        <w:rPr>
          <w:spacing w:val="-38"/>
        </w:rPr>
        <w:t xml:space="preserve"> </w:t>
      </w:r>
      <w:r w:rsidR="00467356">
        <w:t>items</w:t>
      </w:r>
      <w:r w:rsidR="00467356">
        <w:rPr>
          <w:spacing w:val="-37"/>
        </w:rPr>
        <w:t xml:space="preserve"> </w:t>
      </w:r>
      <w:r w:rsidR="00467356">
        <w:t>that</w:t>
      </w:r>
      <w:r w:rsidR="00467356">
        <w:rPr>
          <w:spacing w:val="-38"/>
        </w:rPr>
        <w:t xml:space="preserve"> </w:t>
      </w:r>
      <w:r w:rsidR="00467356">
        <w:t>need</w:t>
      </w:r>
      <w:r w:rsidR="00467356">
        <w:rPr>
          <w:spacing w:val="-37"/>
        </w:rPr>
        <w:t xml:space="preserve"> </w:t>
      </w:r>
      <w:r w:rsidR="00467356">
        <w:t>to</w:t>
      </w:r>
      <w:r w:rsidR="00467356">
        <w:rPr>
          <w:spacing w:val="-37"/>
        </w:rPr>
        <w:t xml:space="preserve"> </w:t>
      </w:r>
      <w:r w:rsidR="00467356">
        <w:t>be</w:t>
      </w:r>
      <w:r w:rsidR="00467356">
        <w:rPr>
          <w:spacing w:val="-38"/>
        </w:rPr>
        <w:t xml:space="preserve"> </w:t>
      </w:r>
      <w:r w:rsidR="00467356">
        <w:t>follow</w:t>
      </w:r>
      <w:r w:rsidR="00467356">
        <w:rPr>
          <w:spacing w:val="-37"/>
        </w:rPr>
        <w:t xml:space="preserve"> </w:t>
      </w:r>
      <w:r w:rsidR="00467356">
        <w:t>up</w:t>
      </w:r>
      <w:r w:rsidR="00467356">
        <w:rPr>
          <w:spacing w:val="-38"/>
        </w:rPr>
        <w:t xml:space="preserve"> </w:t>
      </w:r>
      <w:r w:rsidR="00467356">
        <w:t>on.</w:t>
      </w:r>
      <w:r w:rsidR="00467356">
        <w:rPr>
          <w:spacing w:val="22"/>
        </w:rPr>
        <w:t xml:space="preserve"> </w:t>
      </w:r>
      <w:r w:rsidR="00467356">
        <w:t>If</w:t>
      </w:r>
      <w:r w:rsidR="00467356">
        <w:rPr>
          <w:spacing w:val="-37"/>
        </w:rPr>
        <w:t xml:space="preserve"> </w:t>
      </w:r>
      <w:r w:rsidR="00467356">
        <w:t>system</w:t>
      </w:r>
      <w:r w:rsidR="00467356">
        <w:rPr>
          <w:spacing w:val="-37"/>
        </w:rPr>
        <w:t xml:space="preserve"> </w:t>
      </w:r>
      <w:r w:rsidR="00467356">
        <w:t>issues</w:t>
      </w:r>
      <w:r w:rsidR="00467356">
        <w:rPr>
          <w:spacing w:val="-38"/>
        </w:rPr>
        <w:t xml:space="preserve"> </w:t>
      </w:r>
      <w:r w:rsidR="00467356">
        <w:t>are</w:t>
      </w:r>
      <w:r w:rsidR="00467356">
        <w:rPr>
          <w:spacing w:val="-37"/>
        </w:rPr>
        <w:t xml:space="preserve"> </w:t>
      </w:r>
      <w:r w:rsidR="00467356">
        <w:t>identified,</w:t>
      </w:r>
      <w:r w:rsidR="00467356">
        <w:rPr>
          <w:spacing w:val="-38"/>
        </w:rPr>
        <w:t xml:space="preserve"> </w:t>
      </w:r>
      <w:r w:rsidR="00467356">
        <w:t>these are</w:t>
      </w:r>
      <w:r w:rsidR="00467356">
        <w:rPr>
          <w:spacing w:val="-45"/>
        </w:rPr>
        <w:t xml:space="preserve"> </w:t>
      </w:r>
      <w:r w:rsidR="00467356">
        <w:t>shared</w:t>
      </w:r>
      <w:r w:rsidR="00467356">
        <w:rPr>
          <w:spacing w:val="-44"/>
        </w:rPr>
        <w:t xml:space="preserve"> </w:t>
      </w:r>
      <w:r w:rsidR="00467356">
        <w:t>with</w:t>
      </w:r>
      <w:r w:rsidR="00467356">
        <w:rPr>
          <w:spacing w:val="-45"/>
        </w:rPr>
        <w:t xml:space="preserve"> </w:t>
      </w:r>
      <w:r w:rsidR="00467356">
        <w:t>other</w:t>
      </w:r>
      <w:r w:rsidR="00467356">
        <w:rPr>
          <w:spacing w:val="-44"/>
        </w:rPr>
        <w:t xml:space="preserve"> </w:t>
      </w:r>
      <w:r>
        <w:t>Vivant Behavioral Health</w:t>
      </w:r>
      <w:r w:rsidR="00467356">
        <w:rPr>
          <w:spacing w:val="-45"/>
        </w:rPr>
        <w:t xml:space="preserve"> </w:t>
      </w:r>
      <w:r w:rsidR="00467356">
        <w:t>programs</w:t>
      </w:r>
      <w:r w:rsidR="00467356">
        <w:rPr>
          <w:spacing w:val="-44"/>
        </w:rPr>
        <w:t xml:space="preserve"> </w:t>
      </w:r>
      <w:r w:rsidR="00467356">
        <w:t>to</w:t>
      </w:r>
      <w:r w:rsidR="00467356">
        <w:rPr>
          <w:spacing w:val="-45"/>
        </w:rPr>
        <w:t xml:space="preserve"> </w:t>
      </w:r>
      <w:r w:rsidR="00467356">
        <w:t>ensure</w:t>
      </w:r>
      <w:r w:rsidR="00467356">
        <w:rPr>
          <w:spacing w:val="-44"/>
        </w:rPr>
        <w:t xml:space="preserve"> </w:t>
      </w:r>
      <w:r w:rsidR="00467356">
        <w:t>that</w:t>
      </w:r>
      <w:r w:rsidR="00467356">
        <w:rPr>
          <w:spacing w:val="-45"/>
        </w:rPr>
        <w:t xml:space="preserve"> </w:t>
      </w:r>
      <w:r w:rsidR="00467356">
        <w:t>each</w:t>
      </w:r>
      <w:r w:rsidR="00467356">
        <w:rPr>
          <w:spacing w:val="-44"/>
        </w:rPr>
        <w:t xml:space="preserve"> </w:t>
      </w:r>
      <w:r w:rsidR="00467356">
        <w:t>program</w:t>
      </w:r>
      <w:r w:rsidR="00467356">
        <w:rPr>
          <w:spacing w:val="-44"/>
        </w:rPr>
        <w:t xml:space="preserve"> </w:t>
      </w:r>
      <w:r w:rsidR="00467356">
        <w:t>has</w:t>
      </w:r>
      <w:r w:rsidR="00467356">
        <w:rPr>
          <w:spacing w:val="-45"/>
        </w:rPr>
        <w:t xml:space="preserve"> </w:t>
      </w:r>
      <w:r w:rsidR="00467356">
        <w:t>an</w:t>
      </w:r>
      <w:r w:rsidR="00467356">
        <w:rPr>
          <w:spacing w:val="-44"/>
        </w:rPr>
        <w:t xml:space="preserve"> </w:t>
      </w:r>
      <w:r w:rsidR="00467356">
        <w:t>effective</w:t>
      </w:r>
      <w:r w:rsidR="00467356">
        <w:rPr>
          <w:spacing w:val="-45"/>
        </w:rPr>
        <w:t xml:space="preserve"> </w:t>
      </w:r>
      <w:r w:rsidR="00467356">
        <w:t>process</w:t>
      </w:r>
      <w:r w:rsidR="00467356">
        <w:rPr>
          <w:spacing w:val="-44"/>
        </w:rPr>
        <w:t xml:space="preserve"> </w:t>
      </w:r>
      <w:r w:rsidR="00467356">
        <w:t>in place</w:t>
      </w:r>
      <w:r w:rsidR="00467356">
        <w:rPr>
          <w:spacing w:val="-15"/>
        </w:rPr>
        <w:t xml:space="preserve"> </w:t>
      </w:r>
      <w:r w:rsidR="00467356">
        <w:t>for</w:t>
      </w:r>
      <w:r w:rsidR="00467356">
        <w:rPr>
          <w:spacing w:val="-15"/>
        </w:rPr>
        <w:t xml:space="preserve"> </w:t>
      </w:r>
      <w:r w:rsidR="00467356">
        <w:t>the</w:t>
      </w:r>
      <w:r w:rsidR="00467356">
        <w:rPr>
          <w:spacing w:val="-15"/>
        </w:rPr>
        <w:t xml:space="preserve"> </w:t>
      </w:r>
      <w:r w:rsidR="00467356">
        <w:t>safety</w:t>
      </w:r>
      <w:r w:rsidR="00467356">
        <w:rPr>
          <w:spacing w:val="-15"/>
        </w:rPr>
        <w:t xml:space="preserve"> </w:t>
      </w:r>
      <w:r w:rsidR="00467356">
        <w:t>of</w:t>
      </w:r>
      <w:r w:rsidR="00467356">
        <w:rPr>
          <w:spacing w:val="-15"/>
        </w:rPr>
        <w:t xml:space="preserve"> </w:t>
      </w:r>
      <w:r w:rsidR="00467356">
        <w:t>our</w:t>
      </w:r>
      <w:r w:rsidR="00467356">
        <w:rPr>
          <w:spacing w:val="-14"/>
        </w:rPr>
        <w:t xml:space="preserve"> </w:t>
      </w:r>
      <w:r w:rsidR="00467356">
        <w:t>residents.</w:t>
      </w:r>
    </w:p>
    <w:sectPr w:rsidR="00BF5919">
      <w:pgSz w:w="12240" w:h="15840"/>
      <w:pgMar w:top="380" w:right="1060" w:bottom="1240" w:left="122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60A" w:rsidRDefault="0068160A">
      <w:r>
        <w:separator/>
      </w:r>
    </w:p>
  </w:endnote>
  <w:endnote w:type="continuationSeparator" w:id="0">
    <w:p w:rsidR="0068160A" w:rsidRDefault="0068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919" w:rsidRDefault="00252D3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3825240</wp:posOffset>
              </wp:positionH>
              <wp:positionV relativeFrom="page">
                <wp:posOffset>9247505</wp:posOffset>
              </wp:positionV>
              <wp:extent cx="120650" cy="1930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919" w:rsidRDefault="00467356">
                          <w:pPr>
                            <w:spacing w:before="28"/>
                            <w:ind w:left="40"/>
                            <w:rPr>
                              <w:sz w:val="21"/>
                            </w:rPr>
                          </w:pPr>
                          <w:r>
                            <w:fldChar w:fldCharType="begin"/>
                          </w:r>
                          <w:r>
                            <w:rPr>
                              <w:w w:val="93"/>
                              <w:sz w:val="21"/>
                            </w:rPr>
                            <w:instrText xml:space="preserve"> PAGE </w:instrText>
                          </w:r>
                          <w:r>
                            <w:fldChar w:fldCharType="separate"/>
                          </w:r>
                          <w:r w:rsidR="00115D31">
                            <w:rPr>
                              <w:noProof/>
                              <w:w w:val="93"/>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2pt;margin-top:728.15pt;width:9.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qbqw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" filled="f" stroked="f">
              <v:textbox inset="0,0,0,0">
                <w:txbxContent>
                  <w:p w:rsidR="00BF5919" w:rsidRDefault="00467356">
                    <w:pPr>
                      <w:spacing w:before="28"/>
                      <w:ind w:left="40"/>
                      <w:rPr>
                        <w:sz w:val="21"/>
                      </w:rPr>
                    </w:pPr>
                    <w:r>
                      <w:fldChar w:fldCharType="begin"/>
                    </w:r>
                    <w:r>
                      <w:rPr>
                        <w:w w:val="93"/>
                        <w:sz w:val="21"/>
                      </w:rPr>
                      <w:instrText xml:space="preserve"> PAGE </w:instrText>
                    </w:r>
                    <w:r>
                      <w:fldChar w:fldCharType="separate"/>
                    </w:r>
                    <w:r w:rsidR="00115D31">
                      <w:rPr>
                        <w:noProof/>
                        <w:w w:val="93"/>
                        <w:sz w:val="21"/>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60A" w:rsidRDefault="0068160A">
      <w:r>
        <w:separator/>
      </w:r>
    </w:p>
  </w:footnote>
  <w:footnote w:type="continuationSeparator" w:id="0">
    <w:p w:rsidR="0068160A" w:rsidRDefault="0068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56F4"/>
    <w:multiLevelType w:val="hybridMultilevel"/>
    <w:tmpl w:val="2CD697BA"/>
    <w:lvl w:ilvl="0" w:tplc="4D121CE8">
      <w:start w:val="1"/>
      <w:numFmt w:val="lowerLetter"/>
      <w:lvlText w:val="(%1)"/>
      <w:lvlJc w:val="left"/>
      <w:pPr>
        <w:ind w:left="220" w:hanging="302"/>
        <w:jc w:val="left"/>
      </w:pPr>
      <w:rPr>
        <w:rFonts w:ascii="Arial" w:eastAsia="Arial" w:hAnsi="Arial" w:cs="Arial" w:hint="default"/>
        <w:spacing w:val="0"/>
        <w:w w:val="90"/>
        <w:sz w:val="22"/>
        <w:szCs w:val="22"/>
      </w:rPr>
    </w:lvl>
    <w:lvl w:ilvl="1" w:tplc="645EDEFE">
      <w:numFmt w:val="bullet"/>
      <w:lvlText w:val="•"/>
      <w:lvlJc w:val="left"/>
      <w:pPr>
        <w:ind w:left="940" w:hanging="360"/>
      </w:pPr>
      <w:rPr>
        <w:rFonts w:ascii="Symbol" w:eastAsia="Symbol" w:hAnsi="Symbol" w:cs="Symbol" w:hint="default"/>
        <w:w w:val="102"/>
        <w:sz w:val="22"/>
        <w:szCs w:val="22"/>
      </w:rPr>
    </w:lvl>
    <w:lvl w:ilvl="2" w:tplc="74E4C418">
      <w:numFmt w:val="bullet"/>
      <w:lvlText w:val="•"/>
      <w:lvlJc w:val="left"/>
      <w:pPr>
        <w:ind w:left="1942" w:hanging="360"/>
      </w:pPr>
      <w:rPr>
        <w:rFonts w:hint="default"/>
      </w:rPr>
    </w:lvl>
    <w:lvl w:ilvl="3" w:tplc="77CAF492">
      <w:numFmt w:val="bullet"/>
      <w:lvlText w:val="•"/>
      <w:lvlJc w:val="left"/>
      <w:pPr>
        <w:ind w:left="2944" w:hanging="360"/>
      </w:pPr>
      <w:rPr>
        <w:rFonts w:hint="default"/>
      </w:rPr>
    </w:lvl>
    <w:lvl w:ilvl="4" w:tplc="40927406">
      <w:numFmt w:val="bullet"/>
      <w:lvlText w:val="•"/>
      <w:lvlJc w:val="left"/>
      <w:pPr>
        <w:ind w:left="3946" w:hanging="360"/>
      </w:pPr>
      <w:rPr>
        <w:rFonts w:hint="default"/>
      </w:rPr>
    </w:lvl>
    <w:lvl w:ilvl="5" w:tplc="6B8E8D60">
      <w:numFmt w:val="bullet"/>
      <w:lvlText w:val="•"/>
      <w:lvlJc w:val="left"/>
      <w:pPr>
        <w:ind w:left="4948" w:hanging="360"/>
      </w:pPr>
      <w:rPr>
        <w:rFonts w:hint="default"/>
      </w:rPr>
    </w:lvl>
    <w:lvl w:ilvl="6" w:tplc="1388A3BC">
      <w:numFmt w:val="bullet"/>
      <w:lvlText w:val="•"/>
      <w:lvlJc w:val="left"/>
      <w:pPr>
        <w:ind w:left="5951" w:hanging="360"/>
      </w:pPr>
      <w:rPr>
        <w:rFonts w:hint="default"/>
      </w:rPr>
    </w:lvl>
    <w:lvl w:ilvl="7" w:tplc="FEF0E35C">
      <w:numFmt w:val="bullet"/>
      <w:lvlText w:val="•"/>
      <w:lvlJc w:val="left"/>
      <w:pPr>
        <w:ind w:left="6953" w:hanging="360"/>
      </w:pPr>
      <w:rPr>
        <w:rFonts w:hint="default"/>
      </w:rPr>
    </w:lvl>
    <w:lvl w:ilvl="8" w:tplc="E6303E4A">
      <w:numFmt w:val="bullet"/>
      <w:lvlText w:val="•"/>
      <w:lvlJc w:val="left"/>
      <w:pPr>
        <w:ind w:left="79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19"/>
    <w:rsid w:val="00115D31"/>
    <w:rsid w:val="001B4B29"/>
    <w:rsid w:val="00217D08"/>
    <w:rsid w:val="00233322"/>
    <w:rsid w:val="00252D3A"/>
    <w:rsid w:val="002A5914"/>
    <w:rsid w:val="002C623E"/>
    <w:rsid w:val="003262F3"/>
    <w:rsid w:val="0041069F"/>
    <w:rsid w:val="004114CE"/>
    <w:rsid w:val="004536BA"/>
    <w:rsid w:val="00454655"/>
    <w:rsid w:val="00467356"/>
    <w:rsid w:val="005F2513"/>
    <w:rsid w:val="00603538"/>
    <w:rsid w:val="0061737F"/>
    <w:rsid w:val="0068160A"/>
    <w:rsid w:val="006C2BB9"/>
    <w:rsid w:val="006C6AD6"/>
    <w:rsid w:val="00765AF3"/>
    <w:rsid w:val="00772D60"/>
    <w:rsid w:val="0082110A"/>
    <w:rsid w:val="008D5978"/>
    <w:rsid w:val="00A101AE"/>
    <w:rsid w:val="00A51083"/>
    <w:rsid w:val="00AC0CE3"/>
    <w:rsid w:val="00B44710"/>
    <w:rsid w:val="00BF5919"/>
    <w:rsid w:val="00C5650B"/>
    <w:rsid w:val="00C80911"/>
    <w:rsid w:val="00E443EE"/>
    <w:rsid w:val="00F0249E"/>
    <w:rsid w:val="00F9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D6F3"/>
  <w15:docId w15:val="{72409D41-5958-4731-801F-1E173C01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line="251" w:lineRule="exact"/>
      <w:ind w:left="109"/>
    </w:pPr>
  </w:style>
  <w:style w:type="character" w:styleId="CommentReference">
    <w:name w:val="annotation reference"/>
    <w:basedOn w:val="DefaultParagraphFont"/>
    <w:uiPriority w:val="99"/>
    <w:semiHidden/>
    <w:unhideWhenUsed/>
    <w:rsid w:val="0041069F"/>
    <w:rPr>
      <w:sz w:val="16"/>
      <w:szCs w:val="16"/>
    </w:rPr>
  </w:style>
  <w:style w:type="paragraph" w:styleId="CommentText">
    <w:name w:val="annotation text"/>
    <w:basedOn w:val="Normal"/>
    <w:link w:val="CommentTextChar"/>
    <w:uiPriority w:val="99"/>
    <w:semiHidden/>
    <w:unhideWhenUsed/>
    <w:rsid w:val="0041069F"/>
    <w:rPr>
      <w:sz w:val="20"/>
      <w:szCs w:val="20"/>
    </w:rPr>
  </w:style>
  <w:style w:type="character" w:customStyle="1" w:styleId="CommentTextChar">
    <w:name w:val="Comment Text Char"/>
    <w:basedOn w:val="DefaultParagraphFont"/>
    <w:link w:val="CommentText"/>
    <w:uiPriority w:val="99"/>
    <w:semiHidden/>
    <w:rsid w:val="004106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069F"/>
    <w:rPr>
      <w:b/>
      <w:bCs/>
    </w:rPr>
  </w:style>
  <w:style w:type="character" w:customStyle="1" w:styleId="CommentSubjectChar">
    <w:name w:val="Comment Subject Char"/>
    <w:basedOn w:val="CommentTextChar"/>
    <w:link w:val="CommentSubject"/>
    <w:uiPriority w:val="99"/>
    <w:semiHidden/>
    <w:rsid w:val="0041069F"/>
    <w:rPr>
      <w:rFonts w:ascii="Arial" w:eastAsia="Arial" w:hAnsi="Arial" w:cs="Arial"/>
      <w:b/>
      <w:bCs/>
      <w:sz w:val="20"/>
      <w:szCs w:val="20"/>
    </w:rPr>
  </w:style>
  <w:style w:type="paragraph" w:styleId="BalloonText">
    <w:name w:val="Balloon Text"/>
    <w:basedOn w:val="Normal"/>
    <w:link w:val="BalloonTextChar"/>
    <w:uiPriority w:val="99"/>
    <w:semiHidden/>
    <w:unhideWhenUsed/>
    <w:rsid w:val="00410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9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PREA%20Annual%20Report%20%20Woodward%20Academy%202015-2016</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PREA%20Annual%20Report%20%20Woodward%20Academy%202015-2016</dc:title>
  <dc:creator>Eric Smidt</dc:creator>
  <cp:lastModifiedBy>Joel Porter</cp:lastModifiedBy>
  <cp:revision>4</cp:revision>
  <cp:lastPrinted>2022-01-07T17:29:00Z</cp:lastPrinted>
  <dcterms:created xsi:type="dcterms:W3CDTF">2023-04-24T16:45:00Z</dcterms:created>
  <dcterms:modified xsi:type="dcterms:W3CDTF">2023-04-24T18:27:00Z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Word</vt:lpwstr>
  </property>
  <property fmtid="{D5CDD505-2E9C-101B-9397-08002B2CF9AE}" pid="4" name="LastSaved">
    <vt:filetime>2019-06-05T00:00:00Z</vt:filetime>
  </property>
</Properties>
</file>