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EA7" w:rsidRPr="001C66D1" w:rsidRDefault="00F03CC7" w:rsidP="00522DEB">
      <w:pPr>
        <w:pBdr>
          <w:bottom w:val="single" w:sz="12" w:space="1" w:color="auto"/>
        </w:pBdr>
        <w:jc w:val="center"/>
        <w:rPr>
          <w:rFonts w:asciiTheme="majorHAnsi" w:hAnsiTheme="majorHAnsi" w:cstheme="majorHAnsi"/>
          <w:b/>
          <w:sz w:val="28"/>
          <w:szCs w:val="28"/>
        </w:rPr>
      </w:pPr>
      <w:r w:rsidRPr="001C66D1">
        <w:rPr>
          <w:rFonts w:asciiTheme="majorHAnsi" w:hAnsiTheme="majorHAnsi" w:cstheme="majorHAnsi"/>
          <w:b/>
          <w:sz w:val="28"/>
          <w:szCs w:val="28"/>
        </w:rPr>
        <w:t>Case Worker</w:t>
      </w:r>
    </w:p>
    <w:p w:rsidR="0041031C" w:rsidRPr="001C66D1" w:rsidRDefault="0041031C">
      <w:pPr>
        <w:rPr>
          <w:rFonts w:asciiTheme="majorHAnsi" w:hAnsiTheme="majorHAnsi" w:cstheme="majorHAnsi"/>
        </w:rPr>
      </w:pPr>
      <w:r w:rsidRPr="001C66D1">
        <w:rPr>
          <w:rFonts w:asciiTheme="majorHAnsi" w:hAnsiTheme="majorHAnsi" w:cstheme="majorHAnsi"/>
        </w:rPr>
        <w:softHyphen/>
      </w:r>
      <w:r w:rsidRPr="001C66D1">
        <w:rPr>
          <w:rFonts w:asciiTheme="majorHAnsi" w:hAnsiTheme="majorHAnsi" w:cstheme="majorHAnsi"/>
        </w:rPr>
        <w:softHyphen/>
      </w:r>
      <w:r w:rsidRPr="001C66D1">
        <w:rPr>
          <w:rFonts w:asciiTheme="majorHAnsi" w:hAnsiTheme="majorHAnsi" w:cstheme="majorHAnsi"/>
        </w:rPr>
        <w:softHyphen/>
      </w:r>
      <w:r w:rsidRPr="001C66D1">
        <w:rPr>
          <w:rFonts w:asciiTheme="majorHAnsi" w:hAnsiTheme="majorHAnsi" w:cstheme="majorHAnsi"/>
        </w:rPr>
        <w:softHyphen/>
      </w:r>
      <w:r w:rsidRPr="001C66D1">
        <w:rPr>
          <w:rFonts w:asciiTheme="majorHAnsi" w:hAnsiTheme="majorHAnsi" w:cstheme="majorHAnsi"/>
        </w:rPr>
        <w:softHyphen/>
      </w:r>
      <w:r w:rsidRPr="001C66D1">
        <w:rPr>
          <w:rFonts w:asciiTheme="majorHAnsi" w:hAnsiTheme="majorHAnsi" w:cstheme="majorHAnsi"/>
        </w:rPr>
        <w:softHyphen/>
      </w:r>
      <w:r w:rsidRPr="001C66D1">
        <w:rPr>
          <w:rFonts w:asciiTheme="majorHAnsi" w:hAnsiTheme="majorHAnsi" w:cstheme="majorHAnsi"/>
          <w:b/>
        </w:rPr>
        <w:t>Department</w:t>
      </w:r>
      <w:r w:rsidRPr="001C66D1">
        <w:rPr>
          <w:rFonts w:asciiTheme="majorHAnsi" w:hAnsiTheme="majorHAnsi" w:cstheme="majorHAnsi"/>
        </w:rPr>
        <w:t xml:space="preserve">: </w:t>
      </w:r>
      <w:r w:rsidR="00D14D08" w:rsidRPr="001C66D1">
        <w:rPr>
          <w:rFonts w:asciiTheme="majorHAnsi" w:hAnsiTheme="majorHAnsi" w:cstheme="majorHAnsi"/>
        </w:rPr>
        <w:t>Group Living</w:t>
      </w:r>
      <w:r w:rsidR="00D14D08" w:rsidRPr="001C66D1">
        <w:rPr>
          <w:rFonts w:asciiTheme="majorHAnsi" w:hAnsiTheme="majorHAnsi" w:cstheme="majorHAnsi"/>
        </w:rPr>
        <w:tab/>
      </w:r>
      <w:r w:rsidR="00D14D08" w:rsidRPr="001C66D1">
        <w:rPr>
          <w:rFonts w:asciiTheme="majorHAnsi" w:hAnsiTheme="majorHAnsi" w:cstheme="majorHAnsi"/>
        </w:rPr>
        <w:tab/>
      </w:r>
      <w:r w:rsidR="00894832" w:rsidRPr="001C66D1">
        <w:rPr>
          <w:rFonts w:asciiTheme="majorHAnsi" w:hAnsiTheme="majorHAnsi" w:cstheme="majorHAnsi"/>
        </w:rPr>
        <w:tab/>
      </w:r>
      <w:r w:rsidR="00174605" w:rsidRPr="001C66D1">
        <w:rPr>
          <w:rFonts w:asciiTheme="majorHAnsi" w:hAnsiTheme="majorHAnsi" w:cstheme="majorHAnsi"/>
        </w:rPr>
        <w:t xml:space="preserve">      </w:t>
      </w:r>
      <w:r w:rsidR="00174605" w:rsidRPr="001C66D1">
        <w:rPr>
          <w:rFonts w:asciiTheme="majorHAnsi" w:hAnsiTheme="majorHAnsi" w:cstheme="majorHAnsi"/>
        </w:rPr>
        <w:tab/>
      </w:r>
      <w:r w:rsidR="00174605" w:rsidRPr="001C66D1">
        <w:rPr>
          <w:rFonts w:asciiTheme="majorHAnsi" w:hAnsiTheme="majorHAnsi" w:cstheme="majorHAnsi"/>
        </w:rPr>
        <w:tab/>
      </w:r>
      <w:r w:rsidR="00174605" w:rsidRPr="001C66D1">
        <w:rPr>
          <w:rFonts w:asciiTheme="majorHAnsi" w:hAnsiTheme="majorHAnsi" w:cstheme="majorHAnsi"/>
        </w:rPr>
        <w:tab/>
      </w:r>
      <w:r w:rsidRPr="001C66D1">
        <w:rPr>
          <w:rFonts w:asciiTheme="majorHAnsi" w:hAnsiTheme="majorHAnsi" w:cstheme="majorHAnsi"/>
          <w:b/>
        </w:rPr>
        <w:t>Job Status:</w:t>
      </w:r>
      <w:r w:rsidRPr="001C66D1">
        <w:rPr>
          <w:rFonts w:asciiTheme="majorHAnsi" w:hAnsiTheme="majorHAnsi" w:cstheme="majorHAnsi"/>
        </w:rPr>
        <w:t xml:space="preserve"> </w:t>
      </w:r>
      <w:r w:rsidR="000025CE" w:rsidRPr="001C66D1">
        <w:rPr>
          <w:rFonts w:asciiTheme="majorHAnsi" w:hAnsiTheme="majorHAnsi" w:cstheme="majorHAnsi"/>
        </w:rPr>
        <w:t>Full</w:t>
      </w:r>
      <w:r w:rsidRPr="001C66D1">
        <w:rPr>
          <w:rFonts w:asciiTheme="majorHAnsi" w:hAnsiTheme="majorHAnsi" w:cstheme="majorHAnsi"/>
        </w:rPr>
        <w:t>-time</w:t>
      </w:r>
    </w:p>
    <w:p w:rsidR="0041031C" w:rsidRPr="001C66D1" w:rsidRDefault="0041031C" w:rsidP="0041031C">
      <w:pPr>
        <w:ind w:left="5760" w:hanging="5760"/>
        <w:rPr>
          <w:rFonts w:asciiTheme="majorHAnsi" w:hAnsiTheme="majorHAnsi" w:cstheme="majorHAnsi"/>
        </w:rPr>
      </w:pPr>
      <w:r w:rsidRPr="001C66D1">
        <w:rPr>
          <w:rFonts w:asciiTheme="majorHAnsi" w:hAnsiTheme="majorHAnsi" w:cstheme="majorHAnsi"/>
          <w:b/>
        </w:rPr>
        <w:t>Reports to:</w:t>
      </w:r>
      <w:r w:rsidR="00653598" w:rsidRPr="001C66D1">
        <w:rPr>
          <w:rFonts w:asciiTheme="majorHAnsi" w:hAnsiTheme="majorHAnsi" w:cstheme="majorHAnsi"/>
          <w:b/>
        </w:rPr>
        <w:t xml:space="preserve"> </w:t>
      </w:r>
      <w:r w:rsidR="006C000D" w:rsidRPr="001C66D1">
        <w:rPr>
          <w:rFonts w:asciiTheme="majorHAnsi" w:hAnsiTheme="majorHAnsi" w:cstheme="majorHAnsi"/>
        </w:rPr>
        <w:t>Program Director</w:t>
      </w:r>
      <w:r w:rsidR="00F03CC7" w:rsidRPr="001C66D1">
        <w:rPr>
          <w:rFonts w:asciiTheme="majorHAnsi" w:hAnsiTheme="majorHAnsi" w:cstheme="majorHAnsi"/>
        </w:rPr>
        <w:t xml:space="preserve"> &amp; Treatment Coordinator</w:t>
      </w:r>
      <w:r w:rsidRPr="001C66D1">
        <w:rPr>
          <w:rFonts w:asciiTheme="majorHAnsi" w:hAnsiTheme="majorHAnsi" w:cstheme="majorHAnsi"/>
        </w:rPr>
        <w:tab/>
      </w:r>
      <w:r w:rsidRPr="001C66D1">
        <w:rPr>
          <w:rFonts w:asciiTheme="majorHAnsi" w:hAnsiTheme="majorHAnsi" w:cstheme="majorHAnsi"/>
        </w:rPr>
        <w:tab/>
      </w:r>
      <w:r w:rsidRPr="001C66D1">
        <w:rPr>
          <w:rFonts w:asciiTheme="majorHAnsi" w:hAnsiTheme="majorHAnsi" w:cstheme="majorHAnsi"/>
          <w:b/>
        </w:rPr>
        <w:t>FLSA Status:</w:t>
      </w:r>
      <w:r w:rsidRPr="001C66D1">
        <w:rPr>
          <w:rFonts w:asciiTheme="majorHAnsi" w:hAnsiTheme="majorHAnsi" w:cstheme="majorHAnsi"/>
        </w:rPr>
        <w:t xml:space="preserve"> </w:t>
      </w:r>
      <w:r w:rsidR="000B6D9A" w:rsidRPr="001C66D1">
        <w:rPr>
          <w:rFonts w:asciiTheme="majorHAnsi" w:hAnsiTheme="majorHAnsi" w:cstheme="majorHAnsi"/>
        </w:rPr>
        <w:t>Non-E</w:t>
      </w:r>
      <w:r w:rsidRPr="001C66D1">
        <w:rPr>
          <w:rFonts w:asciiTheme="majorHAnsi" w:hAnsiTheme="majorHAnsi" w:cstheme="majorHAnsi"/>
        </w:rPr>
        <w:t>xempt</w:t>
      </w:r>
    </w:p>
    <w:p w:rsidR="00174605" w:rsidRPr="001C66D1" w:rsidRDefault="00174605" w:rsidP="006966E8">
      <w:pPr>
        <w:spacing w:after="0"/>
        <w:rPr>
          <w:rFonts w:asciiTheme="majorHAnsi" w:hAnsiTheme="majorHAnsi" w:cstheme="majorHAnsi"/>
        </w:rPr>
      </w:pPr>
      <w:r w:rsidRPr="001C66D1">
        <w:rPr>
          <w:rFonts w:asciiTheme="majorHAnsi" w:hAnsiTheme="majorHAnsi" w:cstheme="majorHAnsi"/>
          <w:b/>
        </w:rPr>
        <w:t>Positions Supervised:</w:t>
      </w:r>
      <w:r w:rsidR="00894832" w:rsidRPr="001C66D1">
        <w:rPr>
          <w:rFonts w:asciiTheme="majorHAnsi" w:hAnsiTheme="majorHAnsi" w:cstheme="majorHAnsi"/>
          <w:b/>
        </w:rPr>
        <w:t xml:space="preserve"> </w:t>
      </w:r>
      <w:r w:rsidR="0003678F" w:rsidRPr="001C66D1">
        <w:rPr>
          <w:rFonts w:asciiTheme="majorHAnsi" w:hAnsiTheme="majorHAnsi" w:cstheme="majorHAnsi"/>
        </w:rPr>
        <w:t>None</w:t>
      </w:r>
      <w:r w:rsidR="0003678F" w:rsidRPr="001C66D1">
        <w:rPr>
          <w:rFonts w:asciiTheme="majorHAnsi" w:hAnsiTheme="majorHAnsi" w:cstheme="majorHAnsi"/>
        </w:rPr>
        <w:tab/>
      </w:r>
      <w:r w:rsidR="0003678F" w:rsidRPr="001C66D1">
        <w:rPr>
          <w:rFonts w:asciiTheme="majorHAnsi" w:hAnsiTheme="majorHAnsi" w:cstheme="majorHAnsi"/>
        </w:rPr>
        <w:tab/>
      </w:r>
      <w:r w:rsidR="00192670" w:rsidRPr="001C66D1">
        <w:rPr>
          <w:rFonts w:asciiTheme="majorHAnsi" w:hAnsiTheme="majorHAnsi" w:cstheme="majorHAnsi"/>
        </w:rPr>
        <w:tab/>
      </w:r>
      <w:r w:rsidR="00192670" w:rsidRPr="001C66D1">
        <w:rPr>
          <w:rFonts w:asciiTheme="majorHAnsi" w:hAnsiTheme="majorHAnsi" w:cstheme="majorHAnsi"/>
        </w:rPr>
        <w:tab/>
      </w:r>
      <w:r w:rsidR="00976E85" w:rsidRPr="001C66D1">
        <w:rPr>
          <w:rFonts w:asciiTheme="majorHAnsi" w:hAnsiTheme="majorHAnsi" w:cstheme="majorHAnsi"/>
        </w:rPr>
        <w:tab/>
      </w:r>
      <w:r w:rsidR="00976E85" w:rsidRPr="001C66D1">
        <w:rPr>
          <w:rFonts w:asciiTheme="majorHAnsi" w:hAnsiTheme="majorHAnsi" w:cstheme="majorHAnsi"/>
        </w:rPr>
        <w:tab/>
      </w:r>
      <w:r w:rsidRPr="001C66D1">
        <w:rPr>
          <w:rFonts w:asciiTheme="majorHAnsi" w:hAnsiTheme="majorHAnsi" w:cstheme="majorHAnsi"/>
          <w:b/>
        </w:rPr>
        <w:t>Amount of Travel:</w:t>
      </w:r>
      <w:r w:rsidR="000B6D9A" w:rsidRPr="001C66D1">
        <w:rPr>
          <w:rFonts w:asciiTheme="majorHAnsi" w:hAnsiTheme="majorHAnsi" w:cstheme="majorHAnsi"/>
        </w:rPr>
        <w:t xml:space="preserve"> 1</w:t>
      </w:r>
      <w:r w:rsidR="00653598" w:rsidRPr="001C66D1">
        <w:rPr>
          <w:rFonts w:asciiTheme="majorHAnsi" w:hAnsiTheme="majorHAnsi" w:cstheme="majorHAnsi"/>
        </w:rPr>
        <w:t>0</w:t>
      </w:r>
      <w:r w:rsidR="008804A4" w:rsidRPr="001C66D1">
        <w:rPr>
          <w:rFonts w:asciiTheme="majorHAnsi" w:hAnsiTheme="majorHAnsi" w:cstheme="majorHAnsi"/>
        </w:rPr>
        <w:t>%</w:t>
      </w:r>
    </w:p>
    <w:p w:rsidR="00976E85" w:rsidRPr="001C66D1" w:rsidRDefault="00976E85" w:rsidP="00976E85">
      <w:pPr>
        <w:spacing w:after="0"/>
        <w:ind w:left="-90" w:firstLine="90"/>
        <w:rPr>
          <w:rFonts w:asciiTheme="majorHAnsi" w:hAnsiTheme="majorHAnsi" w:cstheme="majorHAnsi"/>
        </w:rPr>
      </w:pPr>
    </w:p>
    <w:p w:rsidR="008A1F57" w:rsidRPr="001C66D1" w:rsidRDefault="0041031C" w:rsidP="008A1F57">
      <w:pPr>
        <w:rPr>
          <w:rFonts w:asciiTheme="majorHAnsi" w:hAnsiTheme="majorHAnsi" w:cstheme="majorHAnsi"/>
        </w:rPr>
      </w:pPr>
      <w:r w:rsidRPr="001C66D1">
        <w:rPr>
          <w:rFonts w:asciiTheme="majorHAnsi" w:hAnsiTheme="majorHAnsi" w:cstheme="majorHAnsi"/>
          <w:b/>
        </w:rPr>
        <w:t>Work Schedule:</w:t>
      </w:r>
      <w:r w:rsidR="00653598" w:rsidRPr="001C66D1">
        <w:rPr>
          <w:rFonts w:asciiTheme="majorHAnsi" w:hAnsiTheme="majorHAnsi" w:cstheme="majorHAnsi"/>
        </w:rPr>
        <w:t xml:space="preserve"> </w:t>
      </w:r>
      <w:r w:rsidR="008B78CA" w:rsidRPr="001C66D1">
        <w:rPr>
          <w:rFonts w:asciiTheme="majorHAnsi" w:hAnsiTheme="majorHAnsi" w:cstheme="majorHAnsi"/>
        </w:rPr>
        <w:t xml:space="preserve"> 9AM-5PM Monday-Friday and as needed. </w:t>
      </w:r>
    </w:p>
    <w:p w:rsidR="00E3719A" w:rsidRPr="001C66D1" w:rsidRDefault="0041031C" w:rsidP="00AF71ED">
      <w:pPr>
        <w:rPr>
          <w:rFonts w:asciiTheme="majorHAnsi" w:hAnsiTheme="majorHAnsi" w:cstheme="majorHAnsi"/>
        </w:rPr>
      </w:pPr>
      <w:r w:rsidRPr="001C66D1">
        <w:rPr>
          <w:rFonts w:asciiTheme="majorHAnsi" w:hAnsiTheme="majorHAnsi" w:cstheme="majorHAnsi"/>
        </w:rPr>
        <w:tab/>
      </w:r>
    </w:p>
    <w:p w:rsidR="00E3719A" w:rsidRPr="001C66D1" w:rsidRDefault="00E3719A" w:rsidP="0041031C">
      <w:pPr>
        <w:ind w:left="5760" w:hanging="5760"/>
        <w:rPr>
          <w:rFonts w:asciiTheme="majorHAnsi" w:hAnsiTheme="majorHAnsi" w:cstheme="majorHAnsi"/>
        </w:rPr>
      </w:pPr>
      <w:r w:rsidRPr="001C66D1">
        <w:rPr>
          <w:rFonts w:asciiTheme="majorHAnsi" w:hAnsiTheme="majorHAnsi" w:cstheme="majorHAnsi"/>
          <w:b/>
        </w:rPr>
        <w:t>POSITION SUMMARY:</w:t>
      </w:r>
    </w:p>
    <w:p w:rsidR="00841685" w:rsidRPr="001C66D1" w:rsidRDefault="00841685" w:rsidP="00841685">
      <w:pPr>
        <w:rPr>
          <w:rStyle w:val="e24kjd"/>
          <w:rFonts w:asciiTheme="majorHAnsi" w:hAnsiTheme="majorHAnsi" w:cstheme="majorHAnsi"/>
        </w:rPr>
      </w:pPr>
      <w:r w:rsidRPr="001C66D1">
        <w:rPr>
          <w:rStyle w:val="e24kjd"/>
          <w:rFonts w:asciiTheme="majorHAnsi" w:hAnsiTheme="majorHAnsi" w:cstheme="majorHAnsi"/>
        </w:rPr>
        <w:t>A Woodward Academy Case Manager assists our students by assessing their treatment needs; developing, monitoring, and evaluating treatment plans and progress; facilitating interdisciplinary approaches while in our care and when returning back to the community, maintaining compliance with all in and out of state federal and state requirements and working with referring workers and other community resources in supporting our students progress.</w:t>
      </w:r>
    </w:p>
    <w:p w:rsidR="006213E7" w:rsidRPr="001C66D1" w:rsidRDefault="006213E7" w:rsidP="00E3719A">
      <w:pPr>
        <w:spacing w:after="0" w:line="240" w:lineRule="auto"/>
        <w:rPr>
          <w:rFonts w:asciiTheme="majorHAnsi" w:hAnsiTheme="majorHAnsi" w:cstheme="majorHAnsi"/>
          <w:b/>
        </w:rPr>
      </w:pPr>
    </w:p>
    <w:p w:rsidR="00E3719A" w:rsidRPr="001C66D1" w:rsidRDefault="00E3719A" w:rsidP="00E3719A">
      <w:pPr>
        <w:spacing w:after="0" w:line="240" w:lineRule="auto"/>
        <w:ind w:left="5760" w:hanging="5760"/>
        <w:rPr>
          <w:rFonts w:asciiTheme="majorHAnsi" w:hAnsiTheme="majorHAnsi" w:cstheme="majorHAnsi"/>
          <w:b/>
        </w:rPr>
      </w:pPr>
      <w:r w:rsidRPr="001C66D1">
        <w:rPr>
          <w:rFonts w:asciiTheme="majorHAnsi" w:hAnsiTheme="majorHAnsi" w:cstheme="majorHAnsi"/>
          <w:b/>
        </w:rPr>
        <w:t>Reasonable Accommodations Statement</w:t>
      </w:r>
    </w:p>
    <w:p w:rsidR="00E3719A" w:rsidRPr="001C66D1"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1C66D1">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1C66D1"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1C66D1" w:rsidRDefault="00E3719A" w:rsidP="00894832">
      <w:pPr>
        <w:pBdr>
          <w:left w:val="none" w:sz="0" w:space="30" w:color="auto"/>
          <w:bottom w:val="none" w:sz="0" w:space="2" w:color="auto"/>
        </w:pBdr>
        <w:spacing w:after="0" w:line="240" w:lineRule="auto"/>
        <w:rPr>
          <w:rFonts w:asciiTheme="majorHAnsi" w:hAnsiTheme="majorHAnsi" w:cstheme="majorHAnsi"/>
        </w:rPr>
      </w:pPr>
      <w:r w:rsidRPr="001C66D1">
        <w:rPr>
          <w:rFonts w:asciiTheme="majorHAnsi" w:eastAsia="Trebuchet MS" w:hAnsiTheme="majorHAnsi" w:cstheme="majorHAnsi"/>
          <w:b/>
        </w:rPr>
        <w:t>ESSENTIAL FUNCTIONS:</w:t>
      </w:r>
      <w:r w:rsidR="0041031C" w:rsidRPr="001C66D1">
        <w:rPr>
          <w:rFonts w:asciiTheme="majorHAnsi" w:hAnsiTheme="majorHAnsi" w:cstheme="majorHAnsi"/>
        </w:rPr>
        <w:tab/>
      </w:r>
    </w:p>
    <w:p w:rsidR="000A6EB4" w:rsidRPr="001C66D1" w:rsidRDefault="001641F5" w:rsidP="009C0B5F">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 xml:space="preserve">Maintain a maximum of 15 student cases </w:t>
      </w:r>
    </w:p>
    <w:p w:rsidR="001641F5" w:rsidRPr="001C66D1" w:rsidRDefault="001641F5" w:rsidP="009C0B5F">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Coordinate with staff regarding admissions.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Manage all activities with court and referring agencies regarding admissions and discharges.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Manage discharges and transportation of youth.</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Direct resource person for outside systems-JCO’s and DHS.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Write and prepare all initial care plans and progress reports, (90-day, 180-day, 270-day and discharge).</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 xml:space="preserve">Direct all </w:t>
      </w:r>
      <w:proofErr w:type="spellStart"/>
      <w:r w:rsidRPr="001C66D1">
        <w:rPr>
          <w:rFonts w:asciiTheme="majorHAnsi" w:hAnsiTheme="majorHAnsi" w:cstheme="majorHAnsi"/>
        </w:rPr>
        <w:t>staffings</w:t>
      </w:r>
      <w:proofErr w:type="spellEnd"/>
      <w:r w:rsidRPr="001C66D1">
        <w:rPr>
          <w:rFonts w:asciiTheme="majorHAnsi" w:hAnsiTheme="majorHAnsi" w:cstheme="majorHAnsi"/>
        </w:rPr>
        <w:t xml:space="preserve"> with Juvenile Court Officers, Department of Human Services workers, and families.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 xml:space="preserve">Notifying the appropriate people of </w:t>
      </w:r>
      <w:proofErr w:type="spellStart"/>
      <w:r w:rsidRPr="001C66D1">
        <w:rPr>
          <w:rFonts w:asciiTheme="majorHAnsi" w:hAnsiTheme="majorHAnsi" w:cstheme="majorHAnsi"/>
        </w:rPr>
        <w:t>staffings</w:t>
      </w:r>
      <w:proofErr w:type="spellEnd"/>
      <w:r w:rsidRPr="001C66D1">
        <w:rPr>
          <w:rFonts w:asciiTheme="majorHAnsi" w:hAnsiTheme="majorHAnsi" w:cstheme="majorHAnsi"/>
        </w:rPr>
        <w:t xml:space="preserve"> and/or meetings.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Maintain a calendar of all staffing and court dates for students.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Oversee all CACT renewal is up to date.</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Oversee that all guidelines (re: written reports and correspondence) are followed as required by the court and the referring agency.</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Communication of treatment needs with team.</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Communicate with Program Director and administration about floor issues.</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Direct communication with JCO, parents and service workers regularly.</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Closing student file upon discharge.</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Family contact monitoring daily, weekly, and monthly.</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 xml:space="preserve">Completion of outcome measures for state contracts. </w:t>
      </w:r>
    </w:p>
    <w:p w:rsidR="001641F5" w:rsidRPr="001C66D1" w:rsidRDefault="001641F5" w:rsidP="006C000D">
      <w:pPr>
        <w:numPr>
          <w:ilvl w:val="0"/>
          <w:numId w:val="12"/>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1C66D1">
        <w:rPr>
          <w:rFonts w:asciiTheme="majorHAnsi" w:hAnsiTheme="majorHAnsi" w:cstheme="majorHAnsi"/>
        </w:rPr>
        <w:t xml:space="preserve">RAC and CAP audits as needed. </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Track all admitting packet work and obtain missing documents.</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Gather collaborations for all reports that include the therapist, the BHIS group provider and BHIS individual provider.</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Management and Completion of assessments (TOPS assessment, Case Life Skills, JSSOTR and CR Treatment Review).</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Organization of tracking systems to include spreadsheets of due dates, court dates, phone calls etc.</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 xml:space="preserve">Set up, participate and document </w:t>
      </w:r>
      <w:proofErr w:type="spellStart"/>
      <w:r w:rsidRPr="001C66D1">
        <w:rPr>
          <w:rFonts w:asciiTheme="majorHAnsi" w:hAnsiTheme="majorHAnsi" w:cstheme="majorHAnsi"/>
        </w:rPr>
        <w:t>staffings</w:t>
      </w:r>
      <w:proofErr w:type="spellEnd"/>
      <w:r w:rsidRPr="001C66D1">
        <w:rPr>
          <w:rFonts w:asciiTheme="majorHAnsi" w:hAnsiTheme="majorHAnsi" w:cstheme="majorHAnsi"/>
        </w:rPr>
        <w:t xml:space="preserve"> and Family Team Meetings and CFT meetings. </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lastRenderedPageBreak/>
        <w:t>Develop and maintain transitional planning for students that include outpatient services, school attendance, support systems in the community, school and home.  Documents all upcoming medical appointments following discharge.</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Set up and make arrangements for home passes, hotel passes and visits.</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File all student’s paperwork and/or update the electronic medical record.</w:t>
      </w:r>
    </w:p>
    <w:p w:rsidR="001641F5" w:rsidRPr="001C66D1" w:rsidRDefault="001641F5" w:rsidP="006C000D">
      <w:pPr>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Attend scheduled meetings to include team meeting and case manager meeting weekly.</w:t>
      </w:r>
    </w:p>
    <w:p w:rsidR="008A1F57" w:rsidRPr="001C66D1" w:rsidRDefault="008A1F57" w:rsidP="006C000D">
      <w:pPr>
        <w:pStyle w:val="ListParagraph"/>
        <w:numPr>
          <w:ilvl w:val="0"/>
          <w:numId w:val="12"/>
        </w:numPr>
        <w:overflowPunct w:val="0"/>
        <w:autoSpaceDE w:val="0"/>
        <w:autoSpaceDN w:val="0"/>
        <w:adjustRightInd w:val="0"/>
        <w:spacing w:after="0" w:line="240" w:lineRule="auto"/>
        <w:textAlignment w:val="baseline"/>
        <w:rPr>
          <w:rFonts w:asciiTheme="majorHAnsi" w:hAnsiTheme="majorHAnsi" w:cstheme="majorHAnsi"/>
        </w:rPr>
      </w:pPr>
      <w:r w:rsidRPr="001C66D1">
        <w:rPr>
          <w:rFonts w:asciiTheme="majorHAnsi" w:hAnsiTheme="majorHAnsi" w:cstheme="majorHAnsi"/>
        </w:rPr>
        <w:t xml:space="preserve">Abide by The Health Insurance Portability and Accountability Act of 1996 (42 USC &amp; 201 et seq.) </w:t>
      </w:r>
    </w:p>
    <w:p w:rsidR="008A1F57" w:rsidRPr="001C66D1" w:rsidRDefault="008A1F57" w:rsidP="006C000D">
      <w:pPr>
        <w:numPr>
          <w:ilvl w:val="0"/>
          <w:numId w:val="12"/>
        </w:numPr>
        <w:tabs>
          <w:tab w:val="left" w:pos="-720"/>
        </w:tabs>
        <w:suppressAutoHyphens/>
        <w:overflowPunct w:val="0"/>
        <w:autoSpaceDE w:val="0"/>
        <w:autoSpaceDN w:val="0"/>
        <w:adjustRightInd w:val="0"/>
        <w:spacing w:after="0" w:line="240" w:lineRule="auto"/>
        <w:jc w:val="both"/>
        <w:textAlignment w:val="baseline"/>
        <w:rPr>
          <w:rFonts w:asciiTheme="majorHAnsi" w:hAnsiTheme="majorHAnsi" w:cstheme="majorHAnsi"/>
        </w:rPr>
      </w:pPr>
      <w:r w:rsidRPr="001C66D1">
        <w:rPr>
          <w:rFonts w:asciiTheme="majorHAnsi" w:hAnsiTheme="majorHAnsi" w:cstheme="majorHAnsi"/>
        </w:rPr>
        <w:t>All other duties as assigned.</w:t>
      </w:r>
    </w:p>
    <w:p w:rsidR="000B6D9A" w:rsidRPr="001C66D1" w:rsidRDefault="000B6D9A" w:rsidP="00894832">
      <w:pPr>
        <w:pBdr>
          <w:left w:val="none" w:sz="0" w:space="30" w:color="auto"/>
          <w:bottom w:val="none" w:sz="0" w:space="2" w:color="auto"/>
        </w:pBdr>
        <w:spacing w:after="0" w:line="240" w:lineRule="auto"/>
        <w:rPr>
          <w:rFonts w:asciiTheme="majorHAnsi" w:hAnsiTheme="majorHAnsi" w:cstheme="majorHAnsi"/>
        </w:rPr>
      </w:pPr>
    </w:p>
    <w:p w:rsidR="00E3719A" w:rsidRPr="001C66D1" w:rsidRDefault="00E3719A" w:rsidP="004313D5">
      <w:pPr>
        <w:spacing w:after="0" w:line="240" w:lineRule="auto"/>
        <w:rPr>
          <w:rFonts w:asciiTheme="majorHAnsi" w:eastAsia="Trebuchet MS" w:hAnsiTheme="majorHAnsi" w:cstheme="majorHAnsi"/>
        </w:rPr>
      </w:pPr>
      <w:r w:rsidRPr="001C66D1">
        <w:rPr>
          <w:rFonts w:asciiTheme="majorHAnsi" w:eastAsia="Times New Roman" w:hAnsiTheme="majorHAnsi" w:cstheme="majorHAnsi"/>
          <w:b/>
        </w:rPr>
        <w:t>POSITION QUALIFICATIONS:</w:t>
      </w:r>
    </w:p>
    <w:p w:rsidR="003166B8" w:rsidRPr="001C66D1" w:rsidRDefault="003166B8" w:rsidP="003166B8">
      <w:pPr>
        <w:numPr>
          <w:ilvl w:val="0"/>
          <w:numId w:val="2"/>
        </w:numPr>
        <w:spacing w:after="0" w:line="240" w:lineRule="auto"/>
        <w:rPr>
          <w:rFonts w:asciiTheme="majorHAnsi" w:hAnsiTheme="majorHAnsi" w:cstheme="majorHAnsi"/>
        </w:rPr>
      </w:pPr>
      <w:r w:rsidRPr="001C66D1">
        <w:rPr>
          <w:rFonts w:asciiTheme="majorHAnsi" w:eastAsia="Trebuchet MS" w:hAnsiTheme="majorHAnsi" w:cstheme="majorHAnsi"/>
        </w:rPr>
        <w:t>Accountability - Ability to accept responsibility and account for his/her actions.</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Accuracy - Ability to perform work accurately and thoroughly.</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Communication, Oral - Ability to communicate effectively with others using the spoken word.</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Communication, Written - Ability to communicate in writing clearly and concisely.</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Detail Oriented - Ability to pay attention to the minute details of a project or task.</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Decision Making - Ability to make critical decisions while following company procedures.</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 xml:space="preserve">Interpersonal Relationships – Ability </w:t>
      </w:r>
      <w:r w:rsidRPr="001C66D1">
        <w:rPr>
          <w:rStyle w:val="e24kjd"/>
          <w:rFonts w:asciiTheme="majorHAnsi" w:hAnsiTheme="majorHAnsi" w:cstheme="majorHAnsi"/>
        </w:rPr>
        <w:t xml:space="preserve">to develop a strong association among individuals that they are working with and communicate </w:t>
      </w:r>
      <w:r w:rsidRPr="001C66D1">
        <w:rPr>
          <w:rStyle w:val="e24kjd"/>
          <w:rFonts w:asciiTheme="majorHAnsi" w:hAnsiTheme="majorHAnsi" w:cstheme="majorHAnsi"/>
          <w:bCs/>
        </w:rPr>
        <w:t>effectively</w:t>
      </w:r>
      <w:r w:rsidRPr="001C66D1">
        <w:rPr>
          <w:rStyle w:val="e24kjd"/>
          <w:rFonts w:asciiTheme="majorHAnsi" w:hAnsiTheme="majorHAnsi" w:cstheme="majorHAnsi"/>
        </w:rPr>
        <w:t xml:space="preserve"> with others, whether colleagues, customers or clients.</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Initiative - Ability to make decisions or take actions to solve a problem or reach a goal.</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Organized - Possessing the trait of being organized or following a systematic method of performing a task.</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 xml:space="preserve">Self-Development - </w:t>
      </w:r>
      <w:r w:rsidRPr="001C66D1">
        <w:rPr>
          <w:rStyle w:val="e24kjd"/>
          <w:rFonts w:asciiTheme="majorHAnsi" w:hAnsiTheme="majorHAnsi" w:cstheme="majorHAnsi"/>
        </w:rPr>
        <w:t>Taking steps to better yourself, such as by learning new skills or improving current skills and recognizing and changing bad habits.</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Tactful - Ability to show consideration for and maintain good relations with others.</w:t>
      </w:r>
    </w:p>
    <w:p w:rsidR="003166B8" w:rsidRPr="001C66D1" w:rsidRDefault="003166B8" w:rsidP="003166B8">
      <w:pPr>
        <w:numPr>
          <w:ilvl w:val="0"/>
          <w:numId w:val="2"/>
        </w:numPr>
        <w:spacing w:after="0" w:line="240" w:lineRule="auto"/>
        <w:rPr>
          <w:rFonts w:asciiTheme="majorHAnsi" w:eastAsia="Trebuchet MS" w:hAnsiTheme="majorHAnsi" w:cstheme="majorHAnsi"/>
        </w:rPr>
      </w:pPr>
      <w:r w:rsidRPr="001C66D1">
        <w:rPr>
          <w:rFonts w:asciiTheme="majorHAnsi" w:eastAsia="Trebuchet MS" w:hAnsiTheme="majorHAnsi" w:cstheme="majorHAnsi"/>
        </w:rPr>
        <w:t>Time Management - Ability to utilize the available time to organize and complete work within given deadlines.</w:t>
      </w:r>
    </w:p>
    <w:p w:rsidR="008804A4" w:rsidRPr="001C66D1" w:rsidRDefault="008804A4" w:rsidP="003F56FB">
      <w:pPr>
        <w:spacing w:after="0" w:line="240" w:lineRule="auto"/>
        <w:rPr>
          <w:rFonts w:asciiTheme="majorHAnsi" w:eastAsia="Times New Roman" w:hAnsiTheme="majorHAnsi" w:cstheme="majorHAnsi"/>
          <w:b/>
          <w:bCs/>
        </w:rPr>
      </w:pPr>
    </w:p>
    <w:p w:rsidR="0041031C" w:rsidRPr="001C66D1" w:rsidRDefault="00E3719A" w:rsidP="003F56FB">
      <w:pPr>
        <w:spacing w:after="0" w:line="240" w:lineRule="auto"/>
        <w:rPr>
          <w:rFonts w:asciiTheme="majorHAnsi" w:eastAsia="Trebuchet MS" w:hAnsiTheme="majorHAnsi" w:cstheme="majorHAnsi"/>
        </w:rPr>
      </w:pPr>
      <w:r w:rsidRPr="001C66D1">
        <w:rPr>
          <w:rFonts w:asciiTheme="majorHAnsi" w:eastAsia="Times New Roman" w:hAnsiTheme="majorHAnsi" w:cstheme="majorHAnsi"/>
          <w:b/>
          <w:bCs/>
        </w:rPr>
        <w:t>SKILLS &amp; ABILITIES:</w:t>
      </w:r>
    </w:p>
    <w:p w:rsidR="00371915" w:rsidRPr="001C66D1" w:rsidRDefault="00E3719A" w:rsidP="00371915">
      <w:pPr>
        <w:rPr>
          <w:rFonts w:asciiTheme="majorHAnsi" w:hAnsiTheme="majorHAnsi" w:cstheme="majorHAnsi"/>
          <w:sz w:val="20"/>
          <w:szCs w:val="20"/>
        </w:rPr>
      </w:pPr>
      <w:r w:rsidRPr="001C66D1">
        <w:rPr>
          <w:rFonts w:asciiTheme="majorHAnsi" w:eastAsia="Times New Roman" w:hAnsiTheme="majorHAnsi" w:cstheme="majorHAnsi"/>
          <w:b/>
          <w:bCs/>
        </w:rPr>
        <w:t>Education</w:t>
      </w:r>
      <w:r w:rsidR="003166B8" w:rsidRPr="001C66D1">
        <w:rPr>
          <w:rFonts w:asciiTheme="majorHAnsi" w:eastAsia="Times New Roman" w:hAnsiTheme="majorHAnsi" w:cstheme="majorHAnsi"/>
          <w:b/>
          <w:bCs/>
        </w:rPr>
        <w:t>/Experience</w:t>
      </w:r>
      <w:r w:rsidR="0041031C" w:rsidRPr="001C66D1">
        <w:rPr>
          <w:rFonts w:asciiTheme="majorHAnsi" w:eastAsia="Times New Roman" w:hAnsiTheme="majorHAnsi" w:cstheme="majorHAnsi"/>
          <w:b/>
          <w:bCs/>
        </w:rPr>
        <w:t>:</w:t>
      </w:r>
      <w:r w:rsidR="0041031C" w:rsidRPr="001C66D1">
        <w:rPr>
          <w:rFonts w:asciiTheme="majorHAnsi" w:eastAsia="Times New Roman" w:hAnsiTheme="majorHAnsi" w:cstheme="majorHAnsi"/>
        </w:rPr>
        <w:t> </w:t>
      </w:r>
      <w:r w:rsidR="008E2F39" w:rsidRPr="001C66D1">
        <w:rPr>
          <w:rFonts w:asciiTheme="majorHAnsi" w:eastAsia="Times New Roman" w:hAnsiTheme="majorHAnsi" w:cstheme="majorHAnsi"/>
        </w:rPr>
        <w:t xml:space="preserve"> </w:t>
      </w:r>
      <w:r w:rsidR="00371915" w:rsidRPr="001C66D1">
        <w:rPr>
          <w:rFonts w:asciiTheme="majorHAnsi" w:hAnsiTheme="majorHAnsi" w:cstheme="majorHAnsi"/>
          <w:sz w:val="20"/>
          <w:szCs w:val="20"/>
        </w:rPr>
        <w:t>A caseworker shall have graduated from a four-year college or university with a bachelor’s degree in a human services field related to social work, psychology or a related behavioral science or in education and the equivalent of one year of full-time experience in social work or in the delivery of human services in a public or private agency, or six years of supervised child welfare experience in residential care or a combination of advanced education in the behavioral sciences and experience equal to six years. **Criminal Justice is allowed now.</w:t>
      </w:r>
    </w:p>
    <w:p w:rsidR="00782A51" w:rsidRPr="001C66D1" w:rsidRDefault="00782A51" w:rsidP="00782A51">
      <w:pPr>
        <w:rPr>
          <w:rFonts w:asciiTheme="majorHAnsi" w:hAnsiTheme="majorHAnsi" w:cstheme="majorHAnsi"/>
          <w:b/>
          <w:szCs w:val="24"/>
        </w:rPr>
      </w:pPr>
      <w:r w:rsidRPr="001C66D1">
        <w:rPr>
          <w:rFonts w:asciiTheme="majorHAnsi" w:hAnsiTheme="majorHAnsi" w:cstheme="majorHAnsi"/>
          <w:b/>
          <w:szCs w:val="24"/>
        </w:rPr>
        <w:t>Other Skills:</w:t>
      </w:r>
    </w:p>
    <w:p w:rsidR="00782A51" w:rsidRPr="001C66D1" w:rsidRDefault="00782A51" w:rsidP="00782A51">
      <w:pPr>
        <w:numPr>
          <w:ilvl w:val="0"/>
          <w:numId w:val="13"/>
        </w:numPr>
        <w:overflowPunct w:val="0"/>
        <w:autoSpaceDE w:val="0"/>
        <w:autoSpaceDN w:val="0"/>
        <w:adjustRightInd w:val="0"/>
        <w:spacing w:after="0" w:line="240" w:lineRule="auto"/>
        <w:contextualSpacing/>
        <w:rPr>
          <w:rFonts w:asciiTheme="majorHAnsi" w:hAnsiTheme="majorHAnsi" w:cstheme="majorHAnsi"/>
          <w:szCs w:val="24"/>
        </w:rPr>
      </w:pPr>
      <w:r w:rsidRPr="001C66D1">
        <w:rPr>
          <w:rFonts w:asciiTheme="majorHAnsi" w:hAnsiTheme="majorHAnsi" w:cstheme="majorHAnsi"/>
          <w:szCs w:val="24"/>
        </w:rPr>
        <w:t xml:space="preserve">Must maintain flexibility in a fast-paced changing environment. </w:t>
      </w:r>
    </w:p>
    <w:p w:rsidR="00782A51" w:rsidRPr="001C66D1" w:rsidRDefault="00782A51" w:rsidP="00782A51">
      <w:pPr>
        <w:numPr>
          <w:ilvl w:val="0"/>
          <w:numId w:val="14"/>
        </w:numPr>
        <w:overflowPunct w:val="0"/>
        <w:autoSpaceDE w:val="0"/>
        <w:autoSpaceDN w:val="0"/>
        <w:adjustRightInd w:val="0"/>
        <w:spacing w:after="0" w:line="240" w:lineRule="auto"/>
        <w:rPr>
          <w:rFonts w:asciiTheme="majorHAnsi" w:eastAsia="Trebuchet MS" w:hAnsiTheme="majorHAnsi" w:cstheme="majorHAnsi"/>
          <w:szCs w:val="24"/>
        </w:rPr>
      </w:pPr>
      <w:r w:rsidRPr="001C66D1">
        <w:rPr>
          <w:rFonts w:asciiTheme="majorHAnsi" w:hAnsiTheme="majorHAnsi" w:cstheme="majorHAnsi"/>
        </w:rPr>
        <w:t>Must be able to read, write and speak in English</w:t>
      </w:r>
    </w:p>
    <w:p w:rsidR="00067F3D" w:rsidRPr="001C66D1" w:rsidRDefault="00067F3D" w:rsidP="00944D98">
      <w:pPr>
        <w:rPr>
          <w:rFonts w:asciiTheme="majorHAnsi" w:eastAsia="Trebuchet MS" w:hAnsiTheme="majorHAnsi" w:cstheme="majorHAnsi"/>
          <w:b/>
        </w:rPr>
      </w:pPr>
    </w:p>
    <w:p w:rsidR="001C66D1" w:rsidRPr="001C66D1" w:rsidRDefault="001C66D1" w:rsidP="001C66D1">
      <w:pPr>
        <w:tabs>
          <w:tab w:val="left" w:pos="-720"/>
        </w:tabs>
        <w:suppressAutoHyphens/>
        <w:ind w:left="57" w:right="57"/>
        <w:jc w:val="both"/>
        <w:rPr>
          <w:rFonts w:asciiTheme="majorHAnsi" w:hAnsiTheme="majorHAnsi" w:cstheme="majorHAnsi"/>
        </w:rPr>
      </w:pPr>
      <w:r w:rsidRPr="001C66D1">
        <w:rPr>
          <w:rFonts w:asciiTheme="majorHAnsi" w:eastAsia="Trebuchet MS" w:hAnsiTheme="majorHAnsi" w:cstheme="majorHAnsi"/>
          <w:b/>
        </w:rPr>
        <w:t xml:space="preserve">PHYSICAL DEMANDS </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1C66D1" w:rsidRPr="001C66D1" w:rsidTr="001C66D1">
        <w:tc>
          <w:tcPr>
            <w:tcW w:w="2476"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Physical Demands </w:t>
            </w:r>
          </w:p>
        </w:tc>
        <w:tc>
          <w:tcPr>
            <w:tcW w:w="2524"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Lift/Carry </w:t>
            </w:r>
          </w:p>
        </w:tc>
      </w:tr>
      <w:tr w:rsidR="001C66D1" w:rsidRPr="001C66D1" w:rsidTr="001C66D1">
        <w:tc>
          <w:tcPr>
            <w:tcW w:w="2476" w:type="pct"/>
            <w:vMerge w:val="restar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Stand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F (Frequently)</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Walk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F (Frequently)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Sit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Handling / Fingering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F (Frequently)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Reach Outward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F (Frequently)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Reach Above Shoulder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tcPr>
                <w:p w:rsidR="001C66D1" w:rsidRPr="001C66D1" w:rsidRDefault="001C66D1">
                  <w:pPr>
                    <w:spacing w:after="0" w:line="240" w:lineRule="auto"/>
                    <w:rPr>
                      <w:rFonts w:asciiTheme="majorHAnsi" w:eastAsia="Trebuchet MS" w:hAnsiTheme="majorHAnsi" w:cstheme="majorHAnsi"/>
                    </w:rPr>
                  </w:pPr>
                </w:p>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Climb </w:t>
                  </w:r>
                </w:p>
              </w:tc>
              <w:tc>
                <w:tcPr>
                  <w:tcW w:w="2500" w:type="pct"/>
                  <w:tcBorders>
                    <w:top w:val="nil"/>
                    <w:left w:val="nil"/>
                    <w:bottom w:val="nil"/>
                    <w:right w:val="nil"/>
                  </w:tcBorders>
                  <w:vAlign w:val="center"/>
                </w:tcPr>
                <w:p w:rsidR="001C66D1" w:rsidRPr="001C66D1" w:rsidRDefault="001C66D1">
                  <w:pPr>
                    <w:spacing w:after="0" w:line="240" w:lineRule="auto"/>
                    <w:rPr>
                      <w:rFonts w:asciiTheme="majorHAnsi" w:eastAsia="Trebuchet MS" w:hAnsiTheme="majorHAnsi" w:cstheme="majorHAnsi"/>
                    </w:rPr>
                  </w:pPr>
                </w:p>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Crawl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O (Occasionally)</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Squat or Kneel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Bend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bl>
          <w:p w:rsidR="001C66D1" w:rsidRPr="001C66D1" w:rsidRDefault="001C66D1">
            <w:pPr>
              <w:spacing w:after="0" w:line="240" w:lineRule="auto"/>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10 lbs. or less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F (Frequently)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11-20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21-50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51-100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Over 100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bl>
          <w:p w:rsidR="001C66D1" w:rsidRPr="001C66D1" w:rsidRDefault="001C66D1">
            <w:pPr>
              <w:spacing w:after="0" w:line="240" w:lineRule="auto"/>
              <w:rPr>
                <w:rFonts w:asciiTheme="majorHAnsi" w:eastAsia="Times New Roman" w:hAnsiTheme="majorHAnsi" w:cstheme="majorHAnsi"/>
              </w:rPr>
            </w:pPr>
          </w:p>
        </w:tc>
      </w:tr>
      <w:tr w:rsidR="001C66D1" w:rsidRPr="001C66D1" w:rsidTr="001C66D1">
        <w:tc>
          <w:tcPr>
            <w:tcW w:w="0" w:type="auto"/>
            <w:vMerge/>
            <w:tcBorders>
              <w:top w:val="nil"/>
              <w:left w:val="nil"/>
              <w:bottom w:val="nil"/>
              <w:right w:val="nil"/>
            </w:tcBorders>
            <w:vAlign w:val="center"/>
            <w:hideMark/>
          </w:tcPr>
          <w:p w:rsidR="001C66D1" w:rsidRPr="001C66D1" w:rsidRDefault="001C66D1">
            <w:pPr>
              <w:spacing w:after="0"/>
              <w:rPr>
                <w:rFonts w:asciiTheme="majorHAnsi" w:eastAsia="Times New Roman" w:hAnsiTheme="majorHAnsi" w:cstheme="majorHAnsi"/>
              </w:rPr>
            </w:pPr>
          </w:p>
        </w:tc>
        <w:tc>
          <w:tcPr>
            <w:tcW w:w="2524" w:type="pct"/>
            <w:tcBorders>
              <w:top w:val="nil"/>
              <w:left w:val="nil"/>
              <w:bottom w:val="nil"/>
              <w:right w:val="nil"/>
            </w:tcBorders>
            <w:vAlign w:val="center"/>
          </w:tcPr>
          <w:p w:rsidR="001C66D1" w:rsidRPr="001C66D1" w:rsidRDefault="001C66D1">
            <w:pPr>
              <w:spacing w:after="0" w:line="240" w:lineRule="auto"/>
              <w:rPr>
                <w:rFonts w:asciiTheme="majorHAnsi" w:eastAsia="Trebuchet MS" w:hAnsiTheme="majorHAnsi" w:cstheme="majorHAnsi"/>
                <w:b/>
              </w:rPr>
            </w:pPr>
          </w:p>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Push/Pull </w:t>
            </w:r>
          </w:p>
        </w:tc>
      </w:tr>
      <w:tr w:rsidR="001C66D1" w:rsidRPr="001C66D1" w:rsidTr="001C66D1">
        <w:tc>
          <w:tcPr>
            <w:tcW w:w="0" w:type="auto"/>
            <w:vMerge/>
            <w:tcBorders>
              <w:top w:val="nil"/>
              <w:left w:val="nil"/>
              <w:bottom w:val="nil"/>
              <w:right w:val="nil"/>
            </w:tcBorders>
            <w:vAlign w:val="center"/>
            <w:hideMark/>
          </w:tcPr>
          <w:p w:rsidR="001C66D1" w:rsidRPr="001C66D1" w:rsidRDefault="001C66D1">
            <w:pPr>
              <w:spacing w:after="0"/>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12 lbs. or less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13-25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26-40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r w:rsidR="001C66D1" w:rsidRPr="001C66D1">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41-100 lbs. </w:t>
                  </w:r>
                </w:p>
              </w:tc>
              <w:tc>
                <w:tcPr>
                  <w:tcW w:w="2500" w:type="pct"/>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 (Occasionally) </w:t>
                  </w:r>
                </w:p>
              </w:tc>
            </w:tr>
          </w:tbl>
          <w:p w:rsidR="001C66D1" w:rsidRPr="001C66D1" w:rsidRDefault="001C66D1">
            <w:pPr>
              <w:spacing w:after="0" w:line="240" w:lineRule="auto"/>
              <w:rPr>
                <w:rFonts w:asciiTheme="majorHAnsi" w:eastAsia="Times New Roman" w:hAnsiTheme="majorHAnsi" w:cstheme="majorHAnsi"/>
              </w:rPr>
            </w:pPr>
          </w:p>
        </w:tc>
      </w:tr>
    </w:tbl>
    <w:p w:rsidR="001C66D1" w:rsidRPr="001C66D1" w:rsidRDefault="001C66D1" w:rsidP="001C66D1">
      <w:pPr>
        <w:spacing w:after="0" w:line="240" w:lineRule="auto"/>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1C66D1" w:rsidRPr="001C66D1" w:rsidTr="001C66D1">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N (Not Applicable) </w:t>
            </w:r>
          </w:p>
        </w:tc>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Activity is not applicable to this occupation. </w:t>
            </w:r>
          </w:p>
        </w:tc>
      </w:tr>
      <w:tr w:rsidR="001C66D1" w:rsidRPr="001C66D1" w:rsidTr="001C66D1">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O (Occasionally) </w:t>
            </w:r>
          </w:p>
        </w:tc>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Occupation requires this activity up to 33% of the time (0 - 2.5+ </w:t>
            </w:r>
            <w:proofErr w:type="spellStart"/>
            <w:r w:rsidRPr="001C66D1">
              <w:rPr>
                <w:rFonts w:asciiTheme="majorHAnsi" w:eastAsia="Trebuchet MS" w:hAnsiTheme="majorHAnsi" w:cstheme="majorHAnsi"/>
              </w:rPr>
              <w:t>hrs</w:t>
            </w:r>
            <w:proofErr w:type="spellEnd"/>
            <w:r w:rsidRPr="001C66D1">
              <w:rPr>
                <w:rFonts w:asciiTheme="majorHAnsi" w:eastAsia="Trebuchet MS" w:hAnsiTheme="majorHAnsi" w:cstheme="majorHAnsi"/>
              </w:rPr>
              <w:t xml:space="preserve">/day) </w:t>
            </w:r>
          </w:p>
        </w:tc>
      </w:tr>
      <w:tr w:rsidR="001C66D1" w:rsidRPr="001C66D1" w:rsidTr="001C66D1">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F (Frequently) </w:t>
            </w:r>
          </w:p>
        </w:tc>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Occupation requires this activity from 33% - 66% of the time (2.5 - 5.5+ </w:t>
            </w:r>
            <w:proofErr w:type="spellStart"/>
            <w:r w:rsidRPr="001C66D1">
              <w:rPr>
                <w:rFonts w:asciiTheme="majorHAnsi" w:eastAsia="Trebuchet MS" w:hAnsiTheme="majorHAnsi" w:cstheme="majorHAnsi"/>
              </w:rPr>
              <w:t>hrs</w:t>
            </w:r>
            <w:proofErr w:type="spellEnd"/>
            <w:r w:rsidRPr="001C66D1">
              <w:rPr>
                <w:rFonts w:asciiTheme="majorHAnsi" w:eastAsia="Trebuchet MS" w:hAnsiTheme="majorHAnsi" w:cstheme="majorHAnsi"/>
              </w:rPr>
              <w:t xml:space="preserve">/day) </w:t>
            </w:r>
          </w:p>
        </w:tc>
      </w:tr>
      <w:tr w:rsidR="001C66D1" w:rsidRPr="001C66D1" w:rsidTr="001C66D1">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b/>
              </w:rPr>
              <w:t xml:space="preserve">C (Constantly) </w:t>
            </w:r>
          </w:p>
        </w:tc>
        <w:tc>
          <w:tcPr>
            <w:tcW w:w="0" w:type="auto"/>
            <w:tcBorders>
              <w:top w:val="nil"/>
              <w:left w:val="nil"/>
              <w:bottom w:val="nil"/>
              <w:right w:val="nil"/>
            </w:tcBorders>
            <w:vAlign w:val="center"/>
            <w:hideMark/>
          </w:tcPr>
          <w:p w:rsidR="001C66D1" w:rsidRPr="001C66D1" w:rsidRDefault="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Occupation requires this activity more than 66% of the time (5.5+ </w:t>
            </w:r>
            <w:proofErr w:type="spellStart"/>
            <w:r w:rsidRPr="001C66D1">
              <w:rPr>
                <w:rFonts w:asciiTheme="majorHAnsi" w:eastAsia="Trebuchet MS" w:hAnsiTheme="majorHAnsi" w:cstheme="majorHAnsi"/>
              </w:rPr>
              <w:t>hrs</w:t>
            </w:r>
            <w:proofErr w:type="spellEnd"/>
            <w:r w:rsidRPr="001C66D1">
              <w:rPr>
                <w:rFonts w:asciiTheme="majorHAnsi" w:eastAsia="Trebuchet MS" w:hAnsiTheme="majorHAnsi" w:cstheme="majorHAnsi"/>
              </w:rPr>
              <w:t xml:space="preserve">/day) </w:t>
            </w:r>
          </w:p>
        </w:tc>
      </w:tr>
    </w:tbl>
    <w:p w:rsidR="00A72529" w:rsidRDefault="00A72529" w:rsidP="001C66D1">
      <w:pPr>
        <w:spacing w:after="0" w:line="240" w:lineRule="auto"/>
        <w:rPr>
          <w:rFonts w:asciiTheme="majorHAnsi" w:eastAsia="Trebuchet MS" w:hAnsiTheme="majorHAnsi" w:cstheme="majorHAnsi"/>
          <w:b/>
        </w:rPr>
      </w:pPr>
    </w:p>
    <w:p w:rsidR="001C66D1" w:rsidRPr="001C66D1" w:rsidRDefault="001C66D1" w:rsidP="001C66D1">
      <w:pPr>
        <w:spacing w:after="0" w:line="240" w:lineRule="auto"/>
        <w:rPr>
          <w:rFonts w:asciiTheme="majorHAnsi" w:eastAsia="Trebuchet MS" w:hAnsiTheme="majorHAnsi" w:cstheme="majorHAnsi"/>
          <w:b/>
        </w:rPr>
      </w:pPr>
      <w:r w:rsidRPr="001C66D1">
        <w:rPr>
          <w:rFonts w:asciiTheme="majorHAnsi" w:eastAsia="Trebuchet MS" w:hAnsiTheme="majorHAnsi" w:cstheme="majorHAnsi"/>
          <w:b/>
        </w:rPr>
        <w:t xml:space="preserve">Other Physical Requirements </w:t>
      </w:r>
    </w:p>
    <w:p w:rsidR="001C66D1" w:rsidRPr="001C66D1" w:rsidRDefault="001C66D1" w:rsidP="001C66D1">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 xml:space="preserve">Vision (Near) </w:t>
      </w:r>
    </w:p>
    <w:p w:rsidR="001C66D1" w:rsidRPr="001C66D1" w:rsidRDefault="001C66D1" w:rsidP="001C66D1">
      <w:pPr>
        <w:spacing w:after="0" w:line="240" w:lineRule="auto"/>
        <w:rPr>
          <w:rFonts w:asciiTheme="majorHAnsi" w:eastAsia="Trebuchet MS" w:hAnsiTheme="majorHAnsi" w:cstheme="majorHAnsi"/>
        </w:rPr>
      </w:pPr>
      <w:r w:rsidRPr="001C66D1">
        <w:rPr>
          <w:rFonts w:asciiTheme="majorHAnsi" w:eastAsia="Trebuchet MS" w:hAnsiTheme="majorHAnsi" w:cstheme="majorHAnsi"/>
        </w:rPr>
        <w:t xml:space="preserve">Sense of Sound (normal conversation, telephone, and radio conversation) </w:t>
      </w:r>
    </w:p>
    <w:p w:rsidR="001C66D1" w:rsidRPr="001C66D1" w:rsidRDefault="001C66D1" w:rsidP="001C66D1">
      <w:pPr>
        <w:rPr>
          <w:rFonts w:asciiTheme="majorHAnsi" w:eastAsia="Trebuchet MS" w:hAnsiTheme="majorHAnsi" w:cstheme="majorHAnsi"/>
          <w:szCs w:val="24"/>
        </w:rPr>
      </w:pPr>
      <w:r w:rsidRPr="001C66D1">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0B6D9A" w:rsidRPr="001C66D1" w:rsidRDefault="000B6D9A" w:rsidP="00522DEB">
      <w:pPr>
        <w:spacing w:after="0" w:line="240" w:lineRule="auto"/>
        <w:rPr>
          <w:rFonts w:asciiTheme="majorHAnsi" w:eastAsia="Times New Roman" w:hAnsiTheme="majorHAnsi" w:cstheme="majorHAnsi"/>
        </w:rPr>
      </w:pPr>
    </w:p>
    <w:p w:rsidR="00522DEB" w:rsidRPr="001C66D1" w:rsidRDefault="00522DEB" w:rsidP="00522DEB">
      <w:pPr>
        <w:spacing w:after="0" w:line="240" w:lineRule="auto"/>
        <w:rPr>
          <w:rFonts w:asciiTheme="majorHAnsi" w:eastAsia="Trebuchet MS" w:hAnsiTheme="majorHAnsi" w:cstheme="majorHAnsi"/>
          <w:b/>
        </w:rPr>
      </w:pPr>
      <w:r w:rsidRPr="001C66D1">
        <w:rPr>
          <w:rFonts w:asciiTheme="majorHAnsi" w:eastAsia="Trebuchet MS" w:hAnsiTheme="majorHAnsi" w:cstheme="majorHAnsi"/>
          <w:b/>
        </w:rPr>
        <w:t xml:space="preserve">WORK ENVIRONMENT </w:t>
      </w:r>
    </w:p>
    <w:p w:rsidR="00A72529" w:rsidRDefault="00A72529" w:rsidP="00A72529">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F03C2F" w:rsidRPr="001C66D1" w:rsidRDefault="00F03C2F" w:rsidP="00F03C2F">
      <w:pPr>
        <w:rPr>
          <w:rFonts w:asciiTheme="majorHAnsi" w:eastAsia="Trebuchet MS" w:hAnsiTheme="majorHAnsi" w:cstheme="majorHAnsi"/>
          <w:b/>
          <w:szCs w:val="24"/>
        </w:rPr>
      </w:pPr>
      <w:r w:rsidRPr="001C66D1">
        <w:rPr>
          <w:rFonts w:asciiTheme="majorHAnsi" w:eastAsia="Trebuchet MS" w:hAnsiTheme="majorHAnsi" w:cstheme="majorHAnsi"/>
          <w:b/>
          <w:szCs w:val="24"/>
        </w:rPr>
        <w:t>PREA:</w:t>
      </w:r>
    </w:p>
    <w:p w:rsidR="00F03C2F" w:rsidRPr="001C66D1" w:rsidRDefault="00F03C2F" w:rsidP="00F03C2F">
      <w:pPr>
        <w:rPr>
          <w:rFonts w:asciiTheme="majorHAnsi" w:eastAsia="Trebuchet MS" w:hAnsiTheme="majorHAnsi" w:cstheme="majorHAnsi"/>
          <w:szCs w:val="24"/>
        </w:rPr>
      </w:pPr>
      <w:r w:rsidRPr="001C66D1">
        <w:rPr>
          <w:rFonts w:asciiTheme="majorHAnsi" w:eastAsia="Trebuchet MS" w:hAnsiTheme="majorHAnsi" w:cstheme="majorHAnsi"/>
          <w:szCs w:val="24"/>
        </w:rPr>
        <w:t>I acknowledge and confirm I have not committed any of the following forms of sexual misconduct:</w:t>
      </w:r>
    </w:p>
    <w:p w:rsidR="00F03C2F" w:rsidRPr="001C66D1" w:rsidRDefault="00F03C2F" w:rsidP="00F03C2F">
      <w:pPr>
        <w:rPr>
          <w:rFonts w:asciiTheme="majorHAnsi" w:eastAsia="Trebuchet MS" w:hAnsiTheme="majorHAnsi" w:cstheme="majorHAnsi"/>
          <w:szCs w:val="24"/>
        </w:rPr>
      </w:pPr>
      <w:r w:rsidRPr="001C66D1">
        <w:rPr>
          <w:rFonts w:asciiTheme="majorHAnsi" w:eastAsia="Trebuchet MS" w:hAnsiTheme="majorHAnsi" w:cstheme="majorHAnsi"/>
          <w:szCs w:val="24"/>
        </w:rPr>
        <w:t>(1) Engaged in sexual abuse in a prison, jail, lockup, community confinement facility, juvenile facility, or other institution (as defined in 42 U.S.C. 1997).</w:t>
      </w:r>
    </w:p>
    <w:p w:rsidR="00F03C2F" w:rsidRPr="001C66D1" w:rsidRDefault="00F03C2F" w:rsidP="00F03C2F">
      <w:pPr>
        <w:rPr>
          <w:rFonts w:asciiTheme="majorHAnsi" w:eastAsia="Trebuchet MS" w:hAnsiTheme="majorHAnsi" w:cstheme="majorHAnsi"/>
          <w:szCs w:val="24"/>
        </w:rPr>
      </w:pPr>
      <w:r w:rsidRPr="001C66D1">
        <w:rPr>
          <w:rFonts w:asciiTheme="majorHAnsi" w:eastAsia="Trebuchet MS" w:hAnsiTheme="majorHAnsi" w:cstheme="majorHAnsi"/>
          <w:szCs w:val="24"/>
        </w:rPr>
        <w:t>(2) Been convicted of engaging or attempting to engage in sexual activity in the community facilitated by force, overt or implied threats of force, or coercion, or if the victim did not consent or was unable to consent or refuse. </w:t>
      </w:r>
    </w:p>
    <w:p w:rsidR="00F03C2F" w:rsidRPr="001C66D1" w:rsidRDefault="00F03C2F" w:rsidP="00F03C2F">
      <w:pPr>
        <w:rPr>
          <w:rFonts w:asciiTheme="majorHAnsi" w:eastAsia="Trebuchet MS" w:hAnsiTheme="majorHAnsi" w:cstheme="majorHAnsi"/>
          <w:szCs w:val="24"/>
        </w:rPr>
      </w:pPr>
      <w:r w:rsidRPr="001C66D1">
        <w:rPr>
          <w:rFonts w:asciiTheme="majorHAnsi" w:eastAsia="Trebuchet MS" w:hAnsiTheme="majorHAnsi" w:cstheme="majorHAnsi"/>
          <w:szCs w:val="24"/>
        </w:rPr>
        <w:t>(3) Been civilly or administratively adjudicated to have engaged in the activity described in paragraph (a)(2) of this section. </w:t>
      </w:r>
    </w:p>
    <w:p w:rsidR="00F03C2F" w:rsidRPr="001C66D1" w:rsidRDefault="00F03C2F" w:rsidP="00522DEB">
      <w:pPr>
        <w:spacing w:after="280" w:afterAutospacing="1" w:line="240" w:lineRule="auto"/>
        <w:rPr>
          <w:rFonts w:asciiTheme="majorHAnsi" w:eastAsia="Trebuchet MS" w:hAnsiTheme="majorHAnsi" w:cstheme="majorHAnsi"/>
        </w:rPr>
      </w:pPr>
    </w:p>
    <w:p w:rsidR="00067F3D" w:rsidRPr="001C66D1" w:rsidRDefault="00067F3D" w:rsidP="00067F3D">
      <w:pPr>
        <w:rPr>
          <w:rFonts w:asciiTheme="majorHAnsi" w:hAnsiTheme="majorHAnsi" w:cstheme="majorHAnsi"/>
          <w:b/>
        </w:rPr>
      </w:pPr>
      <w:r w:rsidRPr="001C66D1">
        <w:rPr>
          <w:rFonts w:asciiTheme="majorHAnsi" w:hAnsiTheme="majorHAnsi" w:cstheme="majorHAnsi"/>
          <w:b/>
        </w:rPr>
        <w:t>I have read &amp; understand the contents of this job description as it relates to my job. I also verify, by signing this form, that I am emotionally and physically able to perform all of the functions of my job.</w:t>
      </w:r>
      <w:bookmarkStart w:id="0" w:name="_GoBack"/>
      <w:bookmarkEnd w:id="0"/>
    </w:p>
    <w:p w:rsidR="00534281" w:rsidRPr="001C66D1" w:rsidRDefault="00534281" w:rsidP="003166B8">
      <w:pPr>
        <w:rPr>
          <w:rFonts w:asciiTheme="majorHAnsi" w:hAnsiTheme="majorHAnsi" w:cstheme="majorHAnsi"/>
          <w:b/>
          <w:sz w:val="20"/>
        </w:rPr>
      </w:pPr>
    </w:p>
    <w:p w:rsidR="003166B8" w:rsidRPr="001C66D1" w:rsidRDefault="003166B8" w:rsidP="00522DEB">
      <w:pPr>
        <w:spacing w:after="280" w:afterAutospacing="1" w:line="240" w:lineRule="auto"/>
        <w:rPr>
          <w:rFonts w:asciiTheme="majorHAnsi" w:eastAsia="Trebuchet MS" w:hAnsiTheme="majorHAnsi" w:cstheme="majorHAnsi"/>
        </w:rPr>
      </w:pPr>
      <w:r w:rsidRPr="001C66D1">
        <w:rPr>
          <w:rFonts w:asciiTheme="majorHAnsi" w:eastAsia="Trebuchet MS" w:hAnsiTheme="majorHAnsi" w:cstheme="majorHAnsi"/>
        </w:rPr>
        <w:t xml:space="preserve">Employee Printed Name: </w:t>
      </w:r>
      <w:r w:rsidR="009A4427" w:rsidRPr="001C66D1">
        <w:rPr>
          <w:rFonts w:asciiTheme="majorHAnsi" w:eastAsia="Trebuchet MS" w:hAnsiTheme="majorHAnsi" w:cstheme="majorHAnsi"/>
        </w:rPr>
        <w:t xml:space="preserve">      </w:t>
      </w:r>
      <w:r w:rsidRPr="001C66D1">
        <w:rPr>
          <w:rFonts w:asciiTheme="majorHAnsi" w:eastAsia="Trebuchet MS" w:hAnsiTheme="majorHAnsi" w:cstheme="majorHAnsi"/>
        </w:rPr>
        <w:t>______________________</w:t>
      </w:r>
    </w:p>
    <w:p w:rsidR="00522DEB" w:rsidRPr="001C66D1" w:rsidRDefault="00522DEB" w:rsidP="00522DEB">
      <w:pPr>
        <w:spacing w:after="280" w:afterAutospacing="1" w:line="240" w:lineRule="auto"/>
        <w:rPr>
          <w:rFonts w:asciiTheme="majorHAnsi" w:eastAsia="Times New Roman" w:hAnsiTheme="majorHAnsi" w:cstheme="majorHAnsi"/>
        </w:rPr>
      </w:pPr>
      <w:r w:rsidRPr="001C66D1">
        <w:rPr>
          <w:rFonts w:asciiTheme="majorHAnsi" w:eastAsia="Trebuchet MS" w:hAnsiTheme="majorHAnsi" w:cstheme="majorHAnsi"/>
        </w:rPr>
        <w:t>Employee Signature:</w:t>
      </w:r>
      <w:r w:rsidRPr="001C66D1">
        <w:rPr>
          <w:rFonts w:asciiTheme="majorHAnsi" w:eastAsia="Trebuchet MS" w:hAnsiTheme="majorHAnsi" w:cstheme="majorHAnsi"/>
        </w:rPr>
        <w:tab/>
      </w:r>
      <w:r w:rsidR="009A4427" w:rsidRPr="001C66D1">
        <w:rPr>
          <w:rFonts w:asciiTheme="majorHAnsi" w:eastAsia="Trebuchet MS" w:hAnsiTheme="majorHAnsi" w:cstheme="majorHAnsi"/>
        </w:rPr>
        <w:t xml:space="preserve">         </w:t>
      </w:r>
      <w:r w:rsidRPr="001C66D1">
        <w:rPr>
          <w:rFonts w:asciiTheme="majorHAnsi" w:eastAsia="Trebuchet MS" w:hAnsiTheme="majorHAnsi" w:cstheme="majorHAnsi"/>
        </w:rPr>
        <w:t>___________________</w:t>
      </w:r>
      <w:r w:rsidR="00BB540A" w:rsidRPr="001C66D1">
        <w:rPr>
          <w:rFonts w:asciiTheme="majorHAnsi" w:eastAsia="Trebuchet MS" w:hAnsiTheme="majorHAnsi" w:cstheme="majorHAnsi"/>
        </w:rPr>
        <w:t>___</w:t>
      </w:r>
      <w:r w:rsidRPr="001C66D1">
        <w:rPr>
          <w:rFonts w:asciiTheme="majorHAnsi" w:eastAsia="Trebuchet MS" w:hAnsiTheme="majorHAnsi" w:cstheme="majorHAnsi"/>
        </w:rPr>
        <w:t xml:space="preserve"> </w:t>
      </w:r>
      <w:r w:rsidRPr="001C66D1">
        <w:rPr>
          <w:rFonts w:asciiTheme="majorHAnsi" w:eastAsia="Trebuchet MS" w:hAnsiTheme="majorHAnsi" w:cstheme="majorHAnsi"/>
        </w:rPr>
        <w:tab/>
        <w:t xml:space="preserve">Date: ______________ </w:t>
      </w:r>
    </w:p>
    <w:p w:rsidR="0041031C" w:rsidRPr="001C66D1" w:rsidRDefault="009A4427" w:rsidP="008804A4">
      <w:pPr>
        <w:spacing w:after="0" w:line="240" w:lineRule="auto"/>
        <w:rPr>
          <w:rFonts w:asciiTheme="majorHAnsi" w:eastAsia="Times New Roman" w:hAnsiTheme="majorHAnsi" w:cstheme="majorHAnsi"/>
        </w:rPr>
      </w:pPr>
      <w:r w:rsidRPr="001C66D1">
        <w:rPr>
          <w:rFonts w:asciiTheme="majorHAnsi" w:eastAsia="Trebuchet MS" w:hAnsiTheme="majorHAnsi" w:cstheme="majorHAnsi"/>
        </w:rPr>
        <w:t>Human Resources</w:t>
      </w:r>
      <w:r w:rsidR="00522DEB" w:rsidRPr="001C66D1">
        <w:rPr>
          <w:rFonts w:asciiTheme="majorHAnsi" w:eastAsia="Trebuchet MS" w:hAnsiTheme="majorHAnsi" w:cstheme="majorHAnsi"/>
        </w:rPr>
        <w:t xml:space="preserve"> </w:t>
      </w:r>
      <w:proofErr w:type="gramStart"/>
      <w:r w:rsidR="00522DEB" w:rsidRPr="001C66D1">
        <w:rPr>
          <w:rFonts w:asciiTheme="majorHAnsi" w:eastAsia="Trebuchet MS" w:hAnsiTheme="majorHAnsi" w:cstheme="majorHAnsi"/>
        </w:rPr>
        <w:t>Signature:_</w:t>
      </w:r>
      <w:proofErr w:type="gramEnd"/>
      <w:r w:rsidR="00522DEB" w:rsidRPr="001C66D1">
        <w:rPr>
          <w:rFonts w:asciiTheme="majorHAnsi" w:eastAsia="Trebuchet MS" w:hAnsiTheme="majorHAnsi" w:cstheme="majorHAnsi"/>
        </w:rPr>
        <w:t>____________________</w:t>
      </w:r>
      <w:r w:rsidR="00BB540A" w:rsidRPr="001C66D1">
        <w:rPr>
          <w:rFonts w:asciiTheme="majorHAnsi" w:eastAsia="Trebuchet MS" w:hAnsiTheme="majorHAnsi" w:cstheme="majorHAnsi"/>
        </w:rPr>
        <w:t>__</w:t>
      </w:r>
      <w:r w:rsidR="00522DEB" w:rsidRPr="001C66D1">
        <w:rPr>
          <w:rFonts w:asciiTheme="majorHAnsi" w:eastAsia="Trebuchet MS" w:hAnsiTheme="majorHAnsi" w:cstheme="majorHAnsi"/>
        </w:rPr>
        <w:t xml:space="preserve"> </w:t>
      </w:r>
      <w:r w:rsidR="00522DEB" w:rsidRPr="001C66D1">
        <w:rPr>
          <w:rFonts w:asciiTheme="majorHAnsi" w:eastAsia="Trebuchet MS" w:hAnsiTheme="majorHAnsi" w:cstheme="majorHAnsi"/>
        </w:rPr>
        <w:tab/>
        <w:t xml:space="preserve">Date: ______________ </w:t>
      </w:r>
    </w:p>
    <w:sectPr w:rsidR="0041031C" w:rsidRPr="001C66D1" w:rsidSect="00D63D18">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D06C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8B4723"/>
    <w:multiLevelType w:val="hybridMultilevel"/>
    <w:tmpl w:val="BFD86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CC84ABE"/>
    <w:multiLevelType w:val="hybridMultilevel"/>
    <w:tmpl w:val="467A4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20843"/>
    <w:multiLevelType w:val="hybridMultilevel"/>
    <w:tmpl w:val="60587F4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0"/>
  </w:num>
  <w:num w:numId="4">
    <w:abstractNumId w:val="2"/>
  </w:num>
  <w:num w:numId="5">
    <w:abstractNumId w:val="11"/>
  </w:num>
  <w:num w:numId="6">
    <w:abstractNumId w:val="8"/>
  </w:num>
  <w:num w:numId="7">
    <w:abstractNumId w:val="5"/>
  </w:num>
  <w:num w:numId="8">
    <w:abstractNumId w:val="3"/>
  </w:num>
  <w:num w:numId="9">
    <w:abstractNumId w:val="6"/>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4"/>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67F3D"/>
    <w:rsid w:val="000A6EB4"/>
    <w:rsid w:val="000B6D9A"/>
    <w:rsid w:val="00115B1E"/>
    <w:rsid w:val="001641F5"/>
    <w:rsid w:val="0017083E"/>
    <w:rsid w:val="00174605"/>
    <w:rsid w:val="00192670"/>
    <w:rsid w:val="001C66D1"/>
    <w:rsid w:val="00235789"/>
    <w:rsid w:val="003147E1"/>
    <w:rsid w:val="003166B8"/>
    <w:rsid w:val="00371915"/>
    <w:rsid w:val="00397487"/>
    <w:rsid w:val="003975C8"/>
    <w:rsid w:val="003F56FB"/>
    <w:rsid w:val="0041031C"/>
    <w:rsid w:val="004313D5"/>
    <w:rsid w:val="004D75AC"/>
    <w:rsid w:val="00522DEB"/>
    <w:rsid w:val="00534281"/>
    <w:rsid w:val="00592E26"/>
    <w:rsid w:val="006213E7"/>
    <w:rsid w:val="00653598"/>
    <w:rsid w:val="006966E8"/>
    <w:rsid w:val="006C000D"/>
    <w:rsid w:val="00710B10"/>
    <w:rsid w:val="007255A2"/>
    <w:rsid w:val="00765553"/>
    <w:rsid w:val="00782A51"/>
    <w:rsid w:val="00841685"/>
    <w:rsid w:val="008804A4"/>
    <w:rsid w:val="00894832"/>
    <w:rsid w:val="008A1F57"/>
    <w:rsid w:val="008B78CA"/>
    <w:rsid w:val="008C7122"/>
    <w:rsid w:val="008E2F39"/>
    <w:rsid w:val="00944D98"/>
    <w:rsid w:val="00957959"/>
    <w:rsid w:val="00976E85"/>
    <w:rsid w:val="009A4427"/>
    <w:rsid w:val="009D7256"/>
    <w:rsid w:val="00A03704"/>
    <w:rsid w:val="00A72529"/>
    <w:rsid w:val="00AA5748"/>
    <w:rsid w:val="00AE4748"/>
    <w:rsid w:val="00AF71ED"/>
    <w:rsid w:val="00B21647"/>
    <w:rsid w:val="00B70973"/>
    <w:rsid w:val="00BB540A"/>
    <w:rsid w:val="00BD20A1"/>
    <w:rsid w:val="00C1378C"/>
    <w:rsid w:val="00C45616"/>
    <w:rsid w:val="00C60171"/>
    <w:rsid w:val="00CD1451"/>
    <w:rsid w:val="00D06C5C"/>
    <w:rsid w:val="00D14D08"/>
    <w:rsid w:val="00D63D18"/>
    <w:rsid w:val="00D83E0E"/>
    <w:rsid w:val="00D97A39"/>
    <w:rsid w:val="00DE4EA7"/>
    <w:rsid w:val="00E3719A"/>
    <w:rsid w:val="00ED4BF8"/>
    <w:rsid w:val="00F02DB8"/>
    <w:rsid w:val="00F03C2F"/>
    <w:rsid w:val="00F0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DF279CF"/>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03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CC7"/>
    <w:rPr>
      <w:rFonts w:ascii="Segoe UI" w:hAnsi="Segoe UI" w:cs="Segoe UI"/>
      <w:sz w:val="18"/>
      <w:szCs w:val="18"/>
    </w:rPr>
  </w:style>
  <w:style w:type="character" w:customStyle="1" w:styleId="e24kjd">
    <w:name w:val="e24kjd"/>
    <w:basedOn w:val="DefaultParagraphFont"/>
    <w:rsid w:val="0031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260068838">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645206074">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532496607">
      <w:bodyDiv w:val="1"/>
      <w:marLeft w:val="0"/>
      <w:marRight w:val="0"/>
      <w:marTop w:val="0"/>
      <w:marBottom w:val="0"/>
      <w:divBdr>
        <w:top w:val="none" w:sz="0" w:space="0" w:color="auto"/>
        <w:left w:val="none" w:sz="0" w:space="0" w:color="auto"/>
        <w:bottom w:val="none" w:sz="0" w:space="0" w:color="auto"/>
        <w:right w:val="none" w:sz="0" w:space="0" w:color="auto"/>
      </w:divBdr>
    </w:div>
    <w:div w:id="1961643788">
      <w:bodyDiv w:val="1"/>
      <w:marLeft w:val="0"/>
      <w:marRight w:val="0"/>
      <w:marTop w:val="0"/>
      <w:marBottom w:val="0"/>
      <w:divBdr>
        <w:top w:val="none" w:sz="0" w:space="0" w:color="auto"/>
        <w:left w:val="none" w:sz="0" w:space="0" w:color="auto"/>
        <w:bottom w:val="none" w:sz="0" w:space="0" w:color="auto"/>
        <w:right w:val="none" w:sz="0" w:space="0" w:color="auto"/>
      </w:divBdr>
    </w:div>
    <w:div w:id="1965502005">
      <w:bodyDiv w:val="1"/>
      <w:marLeft w:val="0"/>
      <w:marRight w:val="0"/>
      <w:marTop w:val="0"/>
      <w:marBottom w:val="0"/>
      <w:divBdr>
        <w:top w:val="none" w:sz="0" w:space="0" w:color="auto"/>
        <w:left w:val="none" w:sz="0" w:space="0" w:color="auto"/>
        <w:bottom w:val="none" w:sz="0" w:space="0" w:color="auto"/>
        <w:right w:val="none" w:sz="0" w:space="0" w:color="auto"/>
      </w:divBdr>
    </w:div>
    <w:div w:id="206459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18</cp:revision>
  <cp:lastPrinted>2024-03-13T16:16:00Z</cp:lastPrinted>
  <dcterms:created xsi:type="dcterms:W3CDTF">2019-10-08T14:27:00Z</dcterms:created>
  <dcterms:modified xsi:type="dcterms:W3CDTF">2026-09-09T18:38:00Z</dcterms:modified>
</cp:coreProperties>
</file>